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8" w:rsidRPr="00E42245" w:rsidRDefault="002700B8" w:rsidP="0017694D">
      <w:pPr>
        <w:jc w:val="center"/>
        <w:rPr>
          <w:rFonts w:ascii="Verdana" w:hAnsi="Verdana" w:cs="Arial"/>
          <w:b/>
          <w:sz w:val="28"/>
          <w:szCs w:val="28"/>
        </w:rPr>
      </w:pPr>
      <w:r w:rsidRPr="00E42245">
        <w:rPr>
          <w:rFonts w:ascii="Verdana" w:hAnsi="Verdana" w:cs="Arial"/>
          <w:b/>
          <w:sz w:val="28"/>
          <w:szCs w:val="28"/>
        </w:rPr>
        <w:t>Revízna komisia Občianskeho združenia CEREBRUM pri Gymnáziu Jána Papánka v Bratislave</w:t>
      </w:r>
    </w:p>
    <w:p w:rsidR="002700B8" w:rsidRPr="00E42245" w:rsidRDefault="002700B8" w:rsidP="0017694D">
      <w:pPr>
        <w:rPr>
          <w:rFonts w:ascii="Verdana" w:hAnsi="Verdana"/>
          <w:sz w:val="28"/>
          <w:szCs w:val="28"/>
        </w:rPr>
      </w:pPr>
      <w:r w:rsidRPr="002A1576">
        <w:rPr>
          <w:rFonts w:ascii="Verdana" w:hAnsi="Verdana"/>
          <w:noProof/>
          <w:sz w:val="28"/>
          <w:szCs w:val="2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44.75pt;height:1.5pt;visibility:visible">
            <v:imagedata r:id="rId7" o:title=""/>
          </v:shape>
        </w:pict>
      </w:r>
    </w:p>
    <w:p w:rsidR="002700B8" w:rsidRPr="00E42245" w:rsidRDefault="002700B8" w:rsidP="0017694D">
      <w:pPr>
        <w:rPr>
          <w:rFonts w:ascii="Verdana" w:hAnsi="Verdana"/>
          <w:sz w:val="28"/>
          <w:szCs w:val="28"/>
        </w:rPr>
      </w:pPr>
    </w:p>
    <w:p w:rsidR="002700B8" w:rsidRPr="008B71E4" w:rsidRDefault="002700B8" w:rsidP="0017694D">
      <w:pPr>
        <w:rPr>
          <w:rFonts w:ascii="Arial" w:hAnsi="Arial" w:cs="Arial"/>
        </w:rPr>
      </w:pPr>
    </w:p>
    <w:p w:rsidR="002700B8" w:rsidRPr="00885FFE" w:rsidRDefault="002700B8" w:rsidP="0017694D"/>
    <w:p w:rsidR="002700B8" w:rsidRDefault="002700B8" w:rsidP="0017694D"/>
    <w:p w:rsidR="002700B8" w:rsidRDefault="002700B8" w:rsidP="0017694D"/>
    <w:p w:rsidR="002700B8" w:rsidRDefault="002700B8" w:rsidP="0017694D"/>
    <w:p w:rsidR="002700B8" w:rsidRDefault="002700B8" w:rsidP="0017694D"/>
    <w:p w:rsidR="002700B8" w:rsidRDefault="002700B8" w:rsidP="0017694D"/>
    <w:p w:rsidR="002700B8" w:rsidRPr="00885FFE" w:rsidRDefault="002700B8" w:rsidP="0017694D"/>
    <w:p w:rsidR="002700B8" w:rsidRPr="00885FFE" w:rsidRDefault="002700B8" w:rsidP="0017694D">
      <w:pPr>
        <w:rPr>
          <w:b/>
          <w:sz w:val="28"/>
          <w:szCs w:val="28"/>
        </w:rPr>
      </w:pPr>
    </w:p>
    <w:p w:rsidR="002700B8" w:rsidRPr="00885FFE" w:rsidRDefault="002700B8" w:rsidP="0017694D"/>
    <w:p w:rsidR="002700B8" w:rsidRPr="00885FFE" w:rsidRDefault="002700B8" w:rsidP="0017694D"/>
    <w:p w:rsidR="002700B8" w:rsidRPr="00885FFE" w:rsidRDefault="002700B8" w:rsidP="0017694D"/>
    <w:p w:rsidR="002700B8" w:rsidRPr="00885FFE" w:rsidRDefault="002700B8" w:rsidP="0017694D"/>
    <w:p w:rsidR="002700B8" w:rsidRPr="00E42245" w:rsidRDefault="002700B8" w:rsidP="0017694D">
      <w:pPr>
        <w:jc w:val="center"/>
        <w:rPr>
          <w:rFonts w:ascii="Verdana" w:hAnsi="Verdana" w:cs="Arial"/>
          <w:b/>
          <w:sz w:val="28"/>
          <w:szCs w:val="28"/>
        </w:rPr>
      </w:pPr>
      <w:r w:rsidRPr="00E42245">
        <w:rPr>
          <w:rFonts w:ascii="Verdana" w:hAnsi="Verdana" w:cs="Arial"/>
          <w:b/>
          <w:sz w:val="28"/>
          <w:szCs w:val="28"/>
        </w:rPr>
        <w:t>S P R Á V A</w:t>
      </w:r>
    </w:p>
    <w:p w:rsidR="002700B8" w:rsidRPr="00E42245" w:rsidRDefault="002700B8" w:rsidP="0017694D">
      <w:pPr>
        <w:jc w:val="center"/>
        <w:rPr>
          <w:rFonts w:ascii="Verdana" w:hAnsi="Verdana" w:cs="Arial"/>
          <w:b/>
          <w:sz w:val="32"/>
          <w:szCs w:val="32"/>
        </w:rPr>
      </w:pPr>
    </w:p>
    <w:p w:rsidR="002700B8" w:rsidRPr="00AF6FA7" w:rsidRDefault="002700B8" w:rsidP="00AF6FA7">
      <w:pPr>
        <w:jc w:val="center"/>
        <w:rPr>
          <w:rFonts w:ascii="Verdana" w:hAnsi="Verdana"/>
          <w:sz w:val="28"/>
          <w:szCs w:val="28"/>
        </w:rPr>
      </w:pPr>
      <w:r w:rsidRPr="00E42245">
        <w:rPr>
          <w:rFonts w:ascii="Verdana" w:hAnsi="Verdana" w:cs="Arial"/>
          <w:b/>
          <w:sz w:val="28"/>
          <w:szCs w:val="28"/>
        </w:rPr>
        <w:t xml:space="preserve">o činnosti za  </w:t>
      </w:r>
      <w:r w:rsidRPr="00AF6FA7">
        <w:rPr>
          <w:rFonts w:ascii="Verdana" w:hAnsi="Verdana" w:cs="Arial"/>
          <w:b/>
          <w:bCs/>
          <w:sz w:val="28"/>
          <w:szCs w:val="28"/>
        </w:rPr>
        <w:t>obdobie od 1.1.2014 do 31.8.2014</w:t>
      </w:r>
    </w:p>
    <w:p w:rsidR="002700B8" w:rsidRPr="00AF6FA7" w:rsidRDefault="002700B8" w:rsidP="0017694D">
      <w:pPr>
        <w:rPr>
          <w:sz w:val="28"/>
          <w:szCs w:val="28"/>
        </w:rPr>
      </w:pPr>
    </w:p>
    <w:p w:rsidR="002700B8" w:rsidRPr="00AF6FA7" w:rsidRDefault="002700B8" w:rsidP="0017694D">
      <w:pPr>
        <w:rPr>
          <w:sz w:val="28"/>
          <w:szCs w:val="28"/>
        </w:rPr>
      </w:pPr>
    </w:p>
    <w:p w:rsidR="002700B8" w:rsidRDefault="002700B8" w:rsidP="0017694D"/>
    <w:p w:rsidR="002700B8" w:rsidRDefault="002700B8" w:rsidP="0017694D"/>
    <w:p w:rsidR="002700B8" w:rsidRPr="00885FFE" w:rsidRDefault="002700B8" w:rsidP="0017694D"/>
    <w:p w:rsidR="002700B8" w:rsidRPr="00E42245" w:rsidRDefault="002700B8" w:rsidP="0017694D">
      <w:pPr>
        <w:rPr>
          <w:rFonts w:ascii="Verdana" w:hAnsi="Verdana"/>
        </w:rPr>
      </w:pPr>
    </w:p>
    <w:p w:rsidR="002700B8" w:rsidRPr="00E42245" w:rsidRDefault="002700B8" w:rsidP="0017694D">
      <w:pPr>
        <w:rPr>
          <w:rFonts w:ascii="Verdana" w:hAnsi="Verdana" w:cs="Arial"/>
          <w:b/>
        </w:rPr>
      </w:pPr>
      <w:r w:rsidRPr="00E42245">
        <w:rPr>
          <w:rFonts w:ascii="Verdana" w:hAnsi="Verdana" w:cs="Arial"/>
          <w:b/>
        </w:rPr>
        <w:t>Správa sa predkladá</w:t>
      </w:r>
      <w:r w:rsidRPr="00E42245">
        <w:rPr>
          <w:rFonts w:ascii="Verdana" w:hAnsi="Verdana" w:cs="Arial"/>
          <w:b/>
        </w:rPr>
        <w:tab/>
      </w:r>
    </w:p>
    <w:p w:rsidR="002700B8" w:rsidRPr="00E42245" w:rsidRDefault="002700B8" w:rsidP="0017694D">
      <w:pPr>
        <w:rPr>
          <w:rFonts w:ascii="Verdana" w:hAnsi="Verdana" w:cs="Arial"/>
          <w:b/>
        </w:rPr>
      </w:pPr>
      <w:r w:rsidRPr="00E42245">
        <w:rPr>
          <w:rFonts w:ascii="Verdana" w:hAnsi="Verdana" w:cs="Arial"/>
          <w:b/>
        </w:rPr>
        <w:t>na základe článku  5 ods. 18 Stanov</w:t>
      </w:r>
    </w:p>
    <w:p w:rsidR="002700B8" w:rsidRPr="00E42245" w:rsidRDefault="002700B8" w:rsidP="0017694D">
      <w:pPr>
        <w:rPr>
          <w:rFonts w:ascii="Verdana" w:hAnsi="Verdana" w:cs="Arial"/>
          <w:b/>
        </w:rPr>
      </w:pPr>
      <w:r w:rsidRPr="00E42245">
        <w:rPr>
          <w:rFonts w:ascii="Verdana" w:hAnsi="Verdana" w:cs="Arial"/>
          <w:b/>
        </w:rPr>
        <w:t>Občianskeho združenia CEREBRUM</w:t>
      </w:r>
    </w:p>
    <w:p w:rsidR="002700B8" w:rsidRPr="00E42245" w:rsidRDefault="002700B8" w:rsidP="0017694D">
      <w:pPr>
        <w:rPr>
          <w:rFonts w:ascii="Verdana" w:hAnsi="Verdana"/>
          <w:b/>
        </w:rPr>
      </w:pPr>
      <w:r w:rsidRPr="00E42245">
        <w:rPr>
          <w:rFonts w:ascii="Verdana" w:hAnsi="Verdana" w:cs="Arial"/>
          <w:b/>
        </w:rPr>
        <w:t>pri Gymnáziu Jána Papánka</w:t>
      </w:r>
    </w:p>
    <w:p w:rsidR="002700B8" w:rsidRPr="00E42245" w:rsidRDefault="002700B8" w:rsidP="0017694D">
      <w:pPr>
        <w:rPr>
          <w:rFonts w:ascii="Verdana" w:hAnsi="Verdana"/>
        </w:rPr>
      </w:pPr>
    </w:p>
    <w:p w:rsidR="002700B8" w:rsidRPr="00E42245" w:rsidRDefault="002700B8" w:rsidP="0017694D">
      <w:pPr>
        <w:rPr>
          <w:rFonts w:ascii="Verdana" w:hAnsi="Verdana"/>
        </w:rPr>
      </w:pPr>
    </w:p>
    <w:p w:rsidR="002700B8" w:rsidRDefault="002700B8" w:rsidP="0017694D"/>
    <w:p w:rsidR="002700B8" w:rsidRDefault="002700B8" w:rsidP="0017694D"/>
    <w:p w:rsidR="002700B8" w:rsidRPr="00A266DE" w:rsidRDefault="002700B8" w:rsidP="00EE7293">
      <w:pPr>
        <w:rPr>
          <w:rFonts w:ascii="Verdana" w:hAnsi="Verdana" w:cs="Arial"/>
          <w:b/>
        </w:rPr>
      </w:pPr>
      <w:r w:rsidRPr="00A266DE">
        <w:rPr>
          <w:rFonts w:ascii="Verdana" w:hAnsi="Verdana" w:cs="Arial"/>
          <w:b/>
          <w:u w:val="single"/>
        </w:rPr>
        <w:t>Materiál predkladá:</w:t>
      </w:r>
    </w:p>
    <w:p w:rsidR="002700B8" w:rsidRPr="00A266DE" w:rsidRDefault="002700B8" w:rsidP="00EE7293">
      <w:pPr>
        <w:rPr>
          <w:rFonts w:ascii="Verdana" w:hAnsi="Verdana" w:cs="Arial"/>
          <w:b/>
        </w:rPr>
      </w:pPr>
      <w:r w:rsidRPr="00A266DE">
        <w:rPr>
          <w:rFonts w:ascii="Verdana" w:hAnsi="Verdana" w:cs="Arial"/>
          <w:b/>
        </w:rPr>
        <w:t>Ing. Nemcová Ľuboslava</w:t>
      </w:r>
    </w:p>
    <w:p w:rsidR="002700B8" w:rsidRPr="00A266DE" w:rsidRDefault="002700B8" w:rsidP="00EE7293">
      <w:pPr>
        <w:rPr>
          <w:rFonts w:ascii="Verdana" w:hAnsi="Verdana" w:cs="Arial"/>
          <w:b/>
        </w:rPr>
      </w:pPr>
      <w:r w:rsidRPr="00A266DE">
        <w:rPr>
          <w:rFonts w:ascii="Verdana" w:hAnsi="Verdana" w:cs="Arial"/>
          <w:b/>
        </w:rPr>
        <w:t>predseda komisie</w:t>
      </w:r>
    </w:p>
    <w:p w:rsidR="002700B8" w:rsidRPr="00A266DE" w:rsidRDefault="002700B8" w:rsidP="00EE7293">
      <w:pPr>
        <w:rPr>
          <w:rFonts w:ascii="Verdana" w:hAnsi="Verdana"/>
          <w:b/>
        </w:rPr>
      </w:pPr>
    </w:p>
    <w:p w:rsidR="002700B8" w:rsidRDefault="002700B8" w:rsidP="00EE7293">
      <w:pPr>
        <w:rPr>
          <w:rFonts w:ascii="Verdana" w:hAnsi="Verdana"/>
          <w:b/>
        </w:rPr>
      </w:pPr>
    </w:p>
    <w:p w:rsidR="002700B8" w:rsidRDefault="002700B8" w:rsidP="00EE7293">
      <w:pPr>
        <w:rPr>
          <w:rFonts w:ascii="Verdana" w:hAnsi="Verdana"/>
          <w:b/>
        </w:rPr>
      </w:pPr>
    </w:p>
    <w:p w:rsidR="002700B8" w:rsidRPr="00A266DE" w:rsidRDefault="002700B8" w:rsidP="00EE7293">
      <w:pPr>
        <w:rPr>
          <w:rFonts w:ascii="Verdana" w:hAnsi="Verdana"/>
          <w:b/>
        </w:rPr>
      </w:pPr>
    </w:p>
    <w:p w:rsidR="002700B8" w:rsidRDefault="002700B8" w:rsidP="00EE7293">
      <w:pPr>
        <w:rPr>
          <w:rFonts w:ascii="Verdana" w:hAnsi="Verdana"/>
        </w:rPr>
      </w:pPr>
    </w:p>
    <w:p w:rsidR="002700B8" w:rsidRDefault="002700B8" w:rsidP="00EE7293">
      <w:pPr>
        <w:rPr>
          <w:rFonts w:ascii="Verdana" w:hAnsi="Verdana"/>
        </w:rPr>
      </w:pPr>
    </w:p>
    <w:p w:rsidR="002700B8" w:rsidRDefault="002700B8" w:rsidP="00EE7293">
      <w:pPr>
        <w:rPr>
          <w:rFonts w:ascii="Verdana" w:hAnsi="Verdana"/>
        </w:rPr>
      </w:pPr>
    </w:p>
    <w:p w:rsidR="002700B8" w:rsidRDefault="002700B8" w:rsidP="00EE7293">
      <w:pPr>
        <w:rPr>
          <w:rFonts w:ascii="Verdana" w:hAnsi="Verdana"/>
        </w:rPr>
      </w:pPr>
    </w:p>
    <w:p w:rsidR="002700B8" w:rsidRDefault="002700B8" w:rsidP="00EE7293">
      <w:pPr>
        <w:rPr>
          <w:rFonts w:ascii="Verdana" w:hAnsi="Verdana"/>
        </w:rPr>
      </w:pPr>
    </w:p>
    <w:p w:rsidR="002700B8" w:rsidRPr="00A266DE" w:rsidRDefault="002700B8" w:rsidP="00EE7293">
      <w:pPr>
        <w:rPr>
          <w:rFonts w:ascii="Verdana" w:hAnsi="Verdana"/>
        </w:rPr>
      </w:pPr>
    </w:p>
    <w:p w:rsidR="002700B8" w:rsidRPr="00A266DE" w:rsidRDefault="002700B8" w:rsidP="00EE7293">
      <w:pPr>
        <w:rPr>
          <w:rFonts w:ascii="Verdana" w:hAnsi="Verdana"/>
        </w:rPr>
      </w:pPr>
    </w:p>
    <w:p w:rsidR="002700B8" w:rsidRPr="00A266DE" w:rsidRDefault="002700B8" w:rsidP="00EE7293">
      <w:pPr>
        <w:jc w:val="center"/>
        <w:rPr>
          <w:rFonts w:ascii="Verdana" w:hAnsi="Verdana" w:cs="Arial"/>
          <w:b/>
        </w:rPr>
      </w:pPr>
      <w:r w:rsidRPr="00A266DE">
        <w:rPr>
          <w:rFonts w:ascii="Verdana" w:hAnsi="Verdana" w:cs="Arial"/>
          <w:b/>
        </w:rPr>
        <w:t xml:space="preserve">Bratislava </w:t>
      </w:r>
      <w:r>
        <w:rPr>
          <w:rFonts w:ascii="Verdana" w:hAnsi="Verdana" w:cs="Arial"/>
          <w:b/>
        </w:rPr>
        <w:t>november</w:t>
      </w:r>
      <w:r w:rsidRPr="00A266DE">
        <w:rPr>
          <w:rFonts w:ascii="Verdana" w:hAnsi="Verdana" w:cs="Arial"/>
          <w:b/>
        </w:rPr>
        <w:t xml:space="preserve"> 201</w:t>
      </w:r>
      <w:r>
        <w:rPr>
          <w:rFonts w:ascii="Verdana" w:hAnsi="Verdana" w:cs="Arial"/>
          <w:b/>
        </w:rPr>
        <w:t>4</w:t>
      </w:r>
    </w:p>
    <w:p w:rsidR="002700B8" w:rsidRPr="00E42245" w:rsidRDefault="002700B8" w:rsidP="00EE7293">
      <w:pPr>
        <w:pStyle w:val="Heading1"/>
        <w:rPr>
          <w:rFonts w:ascii="Verdana" w:hAnsi="Verdana"/>
          <w:sz w:val="24"/>
          <w:szCs w:val="24"/>
        </w:rPr>
      </w:pPr>
      <w:bookmarkStart w:id="0" w:name="_Toc193776282"/>
      <w:r>
        <w:rPr>
          <w:rFonts w:ascii="Verdana" w:hAnsi="Verdana"/>
          <w:sz w:val="24"/>
          <w:szCs w:val="24"/>
        </w:rPr>
        <w:br w:type="page"/>
      </w:r>
      <w:r w:rsidRPr="00E42245">
        <w:rPr>
          <w:rFonts w:ascii="Verdana" w:hAnsi="Verdana"/>
          <w:sz w:val="24"/>
          <w:szCs w:val="24"/>
        </w:rPr>
        <w:t>Zoznam skratiek</w:t>
      </w:r>
      <w:bookmarkEnd w:id="0"/>
    </w:p>
    <w:p w:rsidR="002700B8" w:rsidRPr="00E42245" w:rsidRDefault="002700B8" w:rsidP="00EE7293">
      <w:pPr>
        <w:rPr>
          <w:rFonts w:ascii="Verdana" w:hAnsi="Verdana" w:cs="Arial"/>
        </w:rPr>
      </w:pPr>
    </w:p>
    <w:p w:rsidR="002700B8" w:rsidRPr="00E42245" w:rsidRDefault="002700B8" w:rsidP="00EE7293">
      <w:pPr>
        <w:rPr>
          <w:rFonts w:ascii="Verdana" w:hAnsi="Verdana" w:cs="Arial"/>
        </w:rPr>
      </w:pPr>
      <w:r w:rsidRPr="00E42245">
        <w:rPr>
          <w:rFonts w:ascii="Verdana" w:hAnsi="Verdana" w:cs="Arial"/>
        </w:rPr>
        <w:t xml:space="preserve">OZ       </w:t>
      </w:r>
      <w:r w:rsidRPr="00E42245">
        <w:rPr>
          <w:rFonts w:ascii="Verdana" w:hAnsi="Verdana" w:cs="Arial"/>
        </w:rPr>
        <w:tab/>
      </w:r>
      <w:r w:rsidRPr="00E42245">
        <w:rPr>
          <w:rFonts w:ascii="Verdana" w:hAnsi="Verdana" w:cs="Arial"/>
        </w:rPr>
        <w:tab/>
        <w:t>Občianske združenie</w:t>
      </w:r>
    </w:p>
    <w:p w:rsidR="002700B8" w:rsidRPr="00E42245" w:rsidRDefault="002700B8" w:rsidP="00EE7293">
      <w:pPr>
        <w:rPr>
          <w:rFonts w:ascii="Verdana" w:hAnsi="Verdana" w:cs="Arial"/>
        </w:rPr>
      </w:pPr>
      <w:r w:rsidRPr="00E42245">
        <w:rPr>
          <w:rFonts w:ascii="Verdana" w:hAnsi="Verdana" w:cs="Arial"/>
        </w:rPr>
        <w:t>RK</w:t>
      </w:r>
      <w:r w:rsidRPr="00E42245">
        <w:rPr>
          <w:rFonts w:ascii="Verdana" w:hAnsi="Verdana" w:cs="Arial"/>
        </w:rPr>
        <w:tab/>
      </w:r>
      <w:r w:rsidRPr="00E42245">
        <w:rPr>
          <w:rFonts w:ascii="Verdana" w:hAnsi="Verdana" w:cs="Arial"/>
        </w:rPr>
        <w:tab/>
      </w:r>
      <w:r w:rsidRPr="00E42245">
        <w:rPr>
          <w:rFonts w:ascii="Verdana" w:hAnsi="Verdana" w:cs="Arial"/>
        </w:rPr>
        <w:tab/>
        <w:t>Revízna komisia</w:t>
      </w:r>
    </w:p>
    <w:p w:rsidR="002700B8" w:rsidRPr="00E42245" w:rsidRDefault="002700B8" w:rsidP="00EE7293">
      <w:pPr>
        <w:rPr>
          <w:rFonts w:ascii="Verdana" w:hAnsi="Verdana" w:cs="Arial"/>
        </w:rPr>
      </w:pPr>
      <w:r w:rsidRPr="00E42245">
        <w:rPr>
          <w:rFonts w:ascii="Verdana" w:hAnsi="Verdana" w:cs="Arial"/>
        </w:rPr>
        <w:t>SR</w:t>
      </w:r>
      <w:r w:rsidRPr="00E42245">
        <w:rPr>
          <w:rFonts w:ascii="Verdana" w:hAnsi="Verdana" w:cs="Arial"/>
        </w:rPr>
        <w:tab/>
      </w:r>
      <w:r w:rsidRPr="00E42245">
        <w:rPr>
          <w:rFonts w:ascii="Verdana" w:hAnsi="Verdana" w:cs="Arial"/>
        </w:rPr>
        <w:tab/>
      </w:r>
      <w:r w:rsidRPr="00E42245">
        <w:rPr>
          <w:rFonts w:ascii="Verdana" w:hAnsi="Verdana" w:cs="Arial"/>
        </w:rPr>
        <w:tab/>
        <w:t>Správna rada</w:t>
      </w:r>
    </w:p>
    <w:p w:rsidR="002700B8" w:rsidRDefault="002700B8" w:rsidP="00EE7293">
      <w:pPr>
        <w:jc w:val="center"/>
        <w:rPr>
          <w:rFonts w:ascii="Arial" w:hAnsi="Arial" w:cs="Arial"/>
          <w:b/>
          <w:bCs/>
        </w:rPr>
      </w:pPr>
    </w:p>
    <w:p w:rsidR="002700B8" w:rsidRDefault="002700B8" w:rsidP="00EE7293">
      <w:pPr>
        <w:jc w:val="center"/>
        <w:rPr>
          <w:rFonts w:ascii="Arial" w:hAnsi="Arial" w:cs="Arial"/>
          <w:b/>
          <w:bCs/>
        </w:rPr>
      </w:pPr>
    </w:p>
    <w:p w:rsidR="002700B8" w:rsidRDefault="002700B8" w:rsidP="00EE7293">
      <w:pPr>
        <w:jc w:val="center"/>
        <w:rPr>
          <w:rFonts w:ascii="Arial" w:hAnsi="Arial" w:cs="Arial"/>
          <w:b/>
          <w:bCs/>
        </w:rPr>
      </w:pPr>
    </w:p>
    <w:p w:rsidR="002700B8" w:rsidRDefault="002700B8" w:rsidP="00EE7293">
      <w:pPr>
        <w:jc w:val="center"/>
        <w:rPr>
          <w:rFonts w:ascii="Arial" w:hAnsi="Arial" w:cs="Arial"/>
          <w:b/>
          <w:bCs/>
        </w:rPr>
      </w:pPr>
    </w:p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Default="002700B8"/>
    <w:p w:rsidR="002700B8" w:rsidRPr="00A266DE" w:rsidRDefault="002700B8" w:rsidP="00455DCE">
      <w:pPr>
        <w:rPr>
          <w:rFonts w:ascii="Verdana" w:hAnsi="Verdana" w:cs="Arial"/>
          <w:b/>
          <w:bCs/>
        </w:rPr>
      </w:pPr>
    </w:p>
    <w:p w:rsidR="002700B8" w:rsidRPr="00E42245" w:rsidRDefault="002700B8" w:rsidP="00455DCE">
      <w:pPr>
        <w:jc w:val="center"/>
        <w:rPr>
          <w:rFonts w:ascii="Verdana" w:hAnsi="Verdana" w:cs="Arial"/>
          <w:b/>
          <w:bCs/>
        </w:rPr>
      </w:pPr>
      <w:bookmarkStart w:id="1" w:name="_Toc161115908"/>
      <w:bookmarkStart w:id="2" w:name="_Toc193246767"/>
      <w:bookmarkStart w:id="3" w:name="_Toc193252646"/>
      <w:bookmarkStart w:id="4" w:name="_Toc193776283"/>
      <w:r>
        <w:rPr>
          <w:rFonts w:ascii="Verdana" w:hAnsi="Verdana" w:cs="Arial"/>
          <w:b/>
          <w:bCs/>
        </w:rPr>
        <w:br w:type="page"/>
      </w:r>
      <w:r w:rsidRPr="00E42245">
        <w:rPr>
          <w:rFonts w:ascii="Verdana" w:hAnsi="Verdana" w:cs="Arial"/>
          <w:b/>
          <w:bCs/>
        </w:rPr>
        <w:t>Správa o činnosti revíznej komisie</w:t>
      </w:r>
    </w:p>
    <w:p w:rsidR="002700B8" w:rsidRPr="00E42245" w:rsidRDefault="002700B8" w:rsidP="00455DCE">
      <w:pPr>
        <w:jc w:val="center"/>
        <w:rPr>
          <w:rFonts w:ascii="Verdana" w:hAnsi="Verdana" w:cs="Arial"/>
          <w:b/>
          <w:bCs/>
        </w:rPr>
      </w:pPr>
      <w:r w:rsidRPr="00E42245">
        <w:rPr>
          <w:rFonts w:ascii="Verdana" w:hAnsi="Verdana" w:cs="Arial"/>
          <w:b/>
          <w:bCs/>
        </w:rPr>
        <w:t xml:space="preserve">Občianskeho združenia CEREBRUM pri gymnáziu Jána Papánka za </w:t>
      </w:r>
      <w:r>
        <w:rPr>
          <w:rFonts w:ascii="Verdana" w:hAnsi="Verdana" w:cs="Arial"/>
          <w:b/>
          <w:bCs/>
        </w:rPr>
        <w:t>obdobie od 1.1.2014 do 31.8.2014</w:t>
      </w:r>
      <w:r w:rsidRPr="00E42245">
        <w:rPr>
          <w:rFonts w:ascii="Verdana" w:hAnsi="Verdana" w:cs="Arial"/>
          <w:b/>
          <w:bCs/>
        </w:rPr>
        <w:t xml:space="preserve"> </w:t>
      </w:r>
    </w:p>
    <w:p w:rsidR="002700B8" w:rsidRPr="00E42245" w:rsidRDefault="002700B8" w:rsidP="00455DCE">
      <w:pPr>
        <w:pStyle w:val="tlNadpis1LatinkaTimesNewRoman14pt"/>
        <w:rPr>
          <w:rFonts w:ascii="Verdana" w:hAnsi="Verdana"/>
          <w:sz w:val="24"/>
          <w:szCs w:val="24"/>
        </w:rPr>
      </w:pPr>
      <w:r w:rsidRPr="00E42245">
        <w:rPr>
          <w:rFonts w:ascii="Verdana" w:hAnsi="Verdana"/>
          <w:sz w:val="24"/>
          <w:szCs w:val="24"/>
        </w:rPr>
        <w:t>Ú v o d</w:t>
      </w:r>
      <w:bookmarkEnd w:id="1"/>
      <w:bookmarkEnd w:id="2"/>
      <w:bookmarkEnd w:id="3"/>
      <w:bookmarkEnd w:id="4"/>
    </w:p>
    <w:p w:rsidR="002700B8" w:rsidRPr="00E42245" w:rsidRDefault="002700B8" w:rsidP="00455DCE">
      <w:pPr>
        <w:jc w:val="both"/>
        <w:rPr>
          <w:rFonts w:ascii="Verdana" w:hAnsi="Verdana" w:cs="Arial"/>
        </w:rPr>
      </w:pPr>
      <w:r w:rsidRPr="00E42245">
        <w:rPr>
          <w:rFonts w:ascii="Verdana" w:hAnsi="Verdana"/>
        </w:rPr>
        <w:tab/>
      </w:r>
      <w:r w:rsidRPr="00E42245">
        <w:rPr>
          <w:rFonts w:ascii="Verdana" w:hAnsi="Verdana" w:cs="Arial"/>
        </w:rPr>
        <w:t>Činnosť revíznej komisie bola v roku 201</w:t>
      </w:r>
      <w:r>
        <w:rPr>
          <w:rFonts w:ascii="Verdana" w:hAnsi="Verdana" w:cs="Arial"/>
        </w:rPr>
        <w:t>4</w:t>
      </w:r>
      <w:r w:rsidRPr="00E42245">
        <w:rPr>
          <w:rFonts w:ascii="Verdana" w:hAnsi="Verdana" w:cs="Arial"/>
        </w:rPr>
        <w:t xml:space="preserve">  vykonávaná v súlade s článkom 5 ods. 17 a ods. 18 Stanov </w:t>
      </w:r>
      <w:r w:rsidRPr="00E42245">
        <w:rPr>
          <w:rFonts w:ascii="Verdana" w:hAnsi="Verdana" w:cs="Arial"/>
          <w:bCs/>
        </w:rPr>
        <w:t>Občianskeho združenia CEREBRUM pri gymnáziu Jána Papánka.</w:t>
      </w:r>
      <w:r w:rsidRPr="00E42245">
        <w:rPr>
          <w:rFonts w:ascii="Verdana" w:hAnsi="Verdana" w:cs="Arial"/>
        </w:rPr>
        <w:t xml:space="preserve"> </w:t>
      </w:r>
    </w:p>
    <w:p w:rsidR="002700B8" w:rsidRPr="00E42245" w:rsidRDefault="002700B8" w:rsidP="00455DCE">
      <w:pPr>
        <w:ind w:firstLine="708"/>
        <w:jc w:val="both"/>
        <w:rPr>
          <w:rFonts w:ascii="Verdana" w:hAnsi="Verdana" w:cs="Arial"/>
        </w:rPr>
      </w:pPr>
      <w:r w:rsidRPr="00E42245">
        <w:rPr>
          <w:rFonts w:ascii="Verdana" w:hAnsi="Verdana" w:cs="Arial"/>
        </w:rPr>
        <w:t>Účelom činnosti RK v  roku 201</w:t>
      </w:r>
      <w:r>
        <w:rPr>
          <w:rFonts w:ascii="Verdana" w:hAnsi="Verdana" w:cs="Arial"/>
        </w:rPr>
        <w:t>4</w:t>
      </w:r>
      <w:r w:rsidRPr="00E42245">
        <w:rPr>
          <w:rFonts w:ascii="Verdana" w:hAnsi="Verdana" w:cs="Arial"/>
        </w:rPr>
        <w:t xml:space="preserve"> bolo overenie hospodárenia OZ a dodržiavanie všeobecne záväzných právnych predpisov a interných predpisov OZ pri vedení  účtovníctva v nadväznosti na predloženú správu revíznej komisie za účtovné obdobie </w:t>
      </w:r>
      <w:r>
        <w:rPr>
          <w:rFonts w:ascii="Verdana" w:hAnsi="Verdana" w:cs="Arial"/>
        </w:rPr>
        <w:t>od 1.1.2014 do 31.8.2014</w:t>
      </w:r>
      <w:r w:rsidRPr="00E42245">
        <w:rPr>
          <w:rFonts w:ascii="Verdana" w:hAnsi="Verdana" w:cs="Arial"/>
        </w:rPr>
        <w:t>. Revízia bola vykonaná v priestoroch gymnázia.</w:t>
      </w:r>
    </w:p>
    <w:p w:rsidR="002700B8" w:rsidRPr="00E42245" w:rsidRDefault="002700B8" w:rsidP="00455DCE">
      <w:pPr>
        <w:ind w:firstLine="708"/>
        <w:jc w:val="both"/>
        <w:rPr>
          <w:rFonts w:ascii="Verdana" w:hAnsi="Verdana" w:cs="Arial"/>
        </w:rPr>
      </w:pPr>
    </w:p>
    <w:p w:rsidR="002700B8" w:rsidRPr="00E42245" w:rsidRDefault="002700B8" w:rsidP="00455DCE">
      <w:pPr>
        <w:jc w:val="both"/>
        <w:rPr>
          <w:rFonts w:ascii="Verdana" w:hAnsi="Verdana" w:cs="Arial"/>
        </w:rPr>
      </w:pPr>
      <w:r w:rsidRPr="00E42245">
        <w:rPr>
          <w:rFonts w:ascii="Verdana" w:hAnsi="Verdana" w:cs="Arial"/>
        </w:rPr>
        <w:t>Výsledky revízie:</w:t>
      </w:r>
    </w:p>
    <w:p w:rsidR="002700B8" w:rsidRPr="00E42245" w:rsidRDefault="002700B8" w:rsidP="00455DCE">
      <w:pPr>
        <w:jc w:val="both"/>
        <w:rPr>
          <w:rFonts w:ascii="Verdana" w:hAnsi="Verdana" w:cs="Arial"/>
        </w:rPr>
      </w:pPr>
    </w:p>
    <w:p w:rsidR="002700B8" w:rsidRPr="00E42245" w:rsidRDefault="002700B8" w:rsidP="004E7AB5">
      <w:pPr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E42245">
        <w:rPr>
          <w:rFonts w:ascii="Verdana" w:hAnsi="Verdana" w:cs="Arial"/>
          <w:b/>
        </w:rPr>
        <w:t xml:space="preserve"> H o s p o d á r e n i e  a  r o z p o č e t</w:t>
      </w:r>
    </w:p>
    <w:p w:rsidR="002700B8" w:rsidRPr="00E42245" w:rsidRDefault="002700B8" w:rsidP="00E7241C">
      <w:pPr>
        <w:ind w:left="720"/>
        <w:jc w:val="both"/>
        <w:rPr>
          <w:rFonts w:ascii="Verdana" w:hAnsi="Verdana" w:cs="Arial"/>
          <w:b/>
        </w:rPr>
      </w:pPr>
    </w:p>
    <w:p w:rsidR="002700B8" w:rsidRPr="00234CE0" w:rsidRDefault="002700B8" w:rsidP="00A42F81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      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Hospodárenie OZ CEREBRUM sa riadilo podľa s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chválen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ého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rozpočt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u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na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obdobie január až august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201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4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. </w:t>
      </w:r>
    </w:p>
    <w:p w:rsidR="002700B8" w:rsidRDefault="002700B8" w:rsidP="00A42F81">
      <w:pPr>
        <w:ind w:firstLine="708"/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Celková výška rozpočtových výdavkov podľa schváleného rozpočtu predstavovala sumu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7 300,00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€. Výdavky boli čerpané vo výške </w:t>
      </w:r>
    </w:p>
    <w:p w:rsidR="002700B8" w:rsidRPr="00234CE0" w:rsidRDefault="002700B8" w:rsidP="0012239B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Arial" w:hAnsi="Arial" w:cs="Arial"/>
          <w:b/>
          <w:bCs/>
          <w:color w:val="auto"/>
          <w:sz w:val="24"/>
          <w:szCs w:val="24"/>
          <w:lang w:eastAsia="sk-SK"/>
        </w:rPr>
      </w:pPr>
      <w:r w:rsidRPr="00234CE0">
        <w:rPr>
          <w:rFonts w:ascii="Verdana" w:hAnsi="Verdana" w:cs="Arial"/>
          <w:b/>
          <w:bCs/>
          <w:lang w:eastAsia="sk-SK"/>
        </w:rPr>
        <w:t>5 182,85 €</w:t>
      </w:r>
      <w:r w:rsidRPr="00234CE0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,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teda na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70,99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%. </w:t>
      </w:r>
    </w:p>
    <w:p w:rsidR="002700B8" w:rsidRDefault="002700B8" w:rsidP="00A42F81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        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t>Os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t xml:space="preserve">tatné výdavky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(čerpanie 2 % z roku 20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12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boli poukázané na účet OZ CEREBRUM v roku 2013 a čerpané do konca augusta 2014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)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t xml:space="preserve"> nie sú a neboli predmetom rozpočtovania, </w:t>
      </w:r>
      <w:r w:rsidRPr="00C907C1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ale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t xml:space="preserve">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ovplyvnili výdavky OZ za </w:t>
      </w:r>
      <w:r w:rsidRPr="00F46267">
        <w:rPr>
          <w:rFonts w:ascii="Verdana" w:hAnsi="Verdana" w:cs="Arial"/>
          <w:bCs/>
        </w:rPr>
        <w:t>obdobie od 1.1.2014 do 31.8.2014</w:t>
      </w:r>
      <w:r w:rsidRPr="00E42245">
        <w:rPr>
          <w:rFonts w:ascii="Verdana" w:hAnsi="Verdana" w:cs="Arial"/>
          <w:b/>
          <w:bCs/>
        </w:rPr>
        <w:t xml:space="preserve">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v celkovej sume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7 014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color w:val="auto"/>
          <w:sz w:val="24"/>
          <w:szCs w:val="24"/>
        </w:rPr>
        <w:t>,44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€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.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Ďalšie výdavky boli vo výške 545,16 €. V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ýsledkom hospodárenia je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color w:val="auto"/>
          <w:sz w:val="24"/>
          <w:szCs w:val="24"/>
        </w:rPr>
        <w:t>zisk 2 870,57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€, inými slovami – celkové príjmy za </w:t>
      </w:r>
      <w:r w:rsidRPr="00F46267">
        <w:rPr>
          <w:rFonts w:ascii="Verdana" w:hAnsi="Verdana" w:cs="Arial"/>
          <w:bCs/>
        </w:rPr>
        <w:t xml:space="preserve">obdobie od 1.1.2014 do 31.8.2014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boli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vyššie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–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color w:val="auto"/>
          <w:sz w:val="24"/>
          <w:szCs w:val="24"/>
        </w:rPr>
        <w:t>15 613,02</w:t>
      </w:r>
      <w:r w:rsidRPr="00F7553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color w:val="auto"/>
          <w:sz w:val="24"/>
          <w:szCs w:val="24"/>
        </w:rPr>
        <w:t xml:space="preserve"> € ako výdavky –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color w:val="auto"/>
          <w:sz w:val="24"/>
          <w:szCs w:val="24"/>
        </w:rPr>
        <w:t>12 742,45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€, rozdiel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color w:val="auto"/>
          <w:sz w:val="24"/>
          <w:szCs w:val="24"/>
        </w:rPr>
        <w:t xml:space="preserve">2 870,57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€.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Revízna komisia môže konštatovať hospodárne vynakladanie finančných prostriedkov OZ CEREBRUM.</w:t>
      </w:r>
    </w:p>
    <w:p w:rsidR="002700B8" w:rsidRPr="00E42245" w:rsidRDefault="002700B8" w:rsidP="00A42F81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       V rozpočte bola prekročená  </w:t>
      </w: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položka výdavkov na celoškolské podujatia – činnosť študentskej rady v nepatrnej čiastke 0,88 €, v položke výdavkov predmetových komisií - PK dejepis  o čiastku 45,26 €.  </w:t>
      </w:r>
    </w:p>
    <w:p w:rsidR="002700B8" w:rsidRDefault="002700B8" w:rsidP="007E0B83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       </w:t>
      </w:r>
    </w:p>
    <w:p w:rsidR="002700B8" w:rsidRDefault="002700B8" w:rsidP="007E0B83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</w:p>
    <w:p w:rsidR="002700B8" w:rsidRPr="00E42245" w:rsidRDefault="002700B8" w:rsidP="007E0B83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Odporúčania revíznej komisií k zostavovaniu, schvaľovaniu a čerpaniu rozpočtu:</w:t>
      </w:r>
    </w:p>
    <w:p w:rsidR="002700B8" w:rsidRPr="00E42245" w:rsidRDefault="002700B8" w:rsidP="007E0B83">
      <w:pPr>
        <w:jc w:val="both"/>
        <w:rPr>
          <w:rFonts w:ascii="Verdana" w:hAnsi="Verdana" w:cs="Arial"/>
          <w:b/>
        </w:rPr>
      </w:pPr>
      <w:r w:rsidRPr="00E42245">
        <w:rPr>
          <w:rFonts w:ascii="Verdana" w:hAnsi="Verdana" w:cs="Arial"/>
          <w:b/>
        </w:rPr>
        <w:t>Odporúčanie č. 1/201</w:t>
      </w:r>
      <w:r>
        <w:rPr>
          <w:rFonts w:ascii="Verdana" w:hAnsi="Verdana" w:cs="Arial"/>
          <w:b/>
        </w:rPr>
        <w:t>4</w:t>
      </w:r>
    </w:p>
    <w:p w:rsidR="002700B8" w:rsidRPr="00E42245" w:rsidRDefault="002700B8" w:rsidP="007E0B83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RK odporúča Správnej rade OZ CEREBRUM predložiť na prerokovanie správu o výsledku hospodárenia za </w:t>
      </w:r>
      <w:r w:rsidRPr="00F46267">
        <w:rPr>
          <w:rFonts w:ascii="Verdana" w:hAnsi="Verdana" w:cs="Arial"/>
          <w:bCs/>
        </w:rPr>
        <w:t>obdobie od 1.1.2014 do 31.8.2014</w:t>
      </w:r>
      <w:r w:rsidRPr="00E42245">
        <w:rPr>
          <w:rFonts w:ascii="Verdana" w:hAnsi="Verdana" w:cs="Arial"/>
          <w:b/>
          <w:bCs/>
        </w:rPr>
        <w:t xml:space="preserve">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členskej schôdzi delegátov.</w:t>
      </w:r>
    </w:p>
    <w:p w:rsidR="002700B8" w:rsidRPr="00E42245" w:rsidRDefault="002700B8" w:rsidP="007E0B83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t>Zdôvodnenie:</w:t>
      </w:r>
    </w:p>
    <w:p w:rsidR="002700B8" w:rsidRPr="00E42245" w:rsidRDefault="002700B8" w:rsidP="007E0B83">
      <w:p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Podľa článku 5 ods. 2d)  členská schôdza delegátov prerokováva správu o hospodárení združenia.</w:t>
      </w:r>
    </w:p>
    <w:p w:rsidR="002700B8" w:rsidRPr="00E42245" w:rsidRDefault="002700B8" w:rsidP="004E7AB5">
      <w:pPr>
        <w:numPr>
          <w:ilvl w:val="0"/>
          <w:numId w:val="4"/>
        </w:numPr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</w:pPr>
      <w: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br w:type="page"/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b/>
          <w:sz w:val="24"/>
          <w:szCs w:val="24"/>
        </w:rPr>
        <w:t xml:space="preserve"> Ú č t o v n í c t v o</w:t>
      </w:r>
    </w:p>
    <w:p w:rsidR="002700B8" w:rsidRPr="00E42245" w:rsidRDefault="002700B8" w:rsidP="004E7AB5">
      <w:pPr>
        <w:ind w:left="720"/>
        <w:jc w:val="both"/>
        <w:rPr>
          <w:rFonts w:ascii="Verdana" w:hAnsi="Verdana" w:cs="Arial"/>
          <w:b/>
          <w:color w:val="000000"/>
        </w:rPr>
      </w:pPr>
    </w:p>
    <w:p w:rsidR="002700B8" w:rsidRPr="00E42245" w:rsidRDefault="002700B8" w:rsidP="007A597E">
      <w:pPr>
        <w:jc w:val="both"/>
        <w:rPr>
          <w:rFonts w:ascii="Verdana" w:hAnsi="Verdana" w:cs="Arial"/>
        </w:rPr>
      </w:pPr>
      <w:r w:rsidRPr="00E42245">
        <w:rPr>
          <w:rFonts w:ascii="Verdana" w:hAnsi="Verdana" w:cs="Arial"/>
        </w:rPr>
        <w:t xml:space="preserve">          RK za </w:t>
      </w:r>
      <w:r w:rsidRPr="00F46267">
        <w:rPr>
          <w:rFonts w:ascii="Verdana" w:hAnsi="Verdana" w:cs="Arial"/>
          <w:bCs/>
        </w:rPr>
        <w:t>obdobie od 1.1.2014 do 31.8.2014</w:t>
      </w:r>
      <w:r w:rsidRPr="00E42245">
        <w:rPr>
          <w:rFonts w:ascii="Verdana" w:hAnsi="Verdana" w:cs="Arial"/>
          <w:b/>
          <w:bCs/>
        </w:rPr>
        <w:t xml:space="preserve"> </w:t>
      </w:r>
      <w:r w:rsidRPr="00E42245">
        <w:rPr>
          <w:rFonts w:ascii="Verdana" w:hAnsi="Verdana" w:cs="Arial"/>
        </w:rPr>
        <w:t>v</w:t>
      </w:r>
      <w:r>
        <w:rPr>
          <w:rFonts w:ascii="Verdana" w:hAnsi="Verdana" w:cs="Arial"/>
        </w:rPr>
        <w:t xml:space="preserve">ykonala kontrolu účtovníctva v októbri </w:t>
      </w:r>
      <w:r w:rsidRPr="00E42245">
        <w:rPr>
          <w:rFonts w:ascii="Verdana" w:hAnsi="Verdana" w:cs="Arial"/>
        </w:rPr>
        <w:t>201</w:t>
      </w:r>
      <w:r>
        <w:rPr>
          <w:rFonts w:ascii="Verdana" w:hAnsi="Verdana" w:cs="Arial"/>
        </w:rPr>
        <w:t>4</w:t>
      </w:r>
      <w:r w:rsidRPr="00E42245">
        <w:rPr>
          <w:rFonts w:ascii="Verdana" w:hAnsi="Verdana" w:cs="Arial"/>
        </w:rPr>
        <w:t>. V </w:t>
      </w:r>
      <w:r w:rsidRPr="00F46267">
        <w:rPr>
          <w:rFonts w:ascii="Verdana" w:hAnsi="Verdana" w:cs="Arial"/>
          <w:bCs/>
        </w:rPr>
        <w:t>obdob</w:t>
      </w:r>
      <w:r>
        <w:rPr>
          <w:rFonts w:ascii="Verdana" w:hAnsi="Verdana" w:cs="Arial"/>
          <w:bCs/>
        </w:rPr>
        <w:t>í</w:t>
      </w:r>
      <w:r w:rsidRPr="00F46267">
        <w:rPr>
          <w:rFonts w:ascii="Verdana" w:hAnsi="Verdana" w:cs="Arial"/>
          <w:bCs/>
        </w:rPr>
        <w:t xml:space="preserve"> od 1.1.2014 do 31.8.2014</w:t>
      </w:r>
      <w:r w:rsidRPr="00E42245">
        <w:rPr>
          <w:rFonts w:ascii="Verdana" w:hAnsi="Verdana" w:cs="Arial"/>
          <w:b/>
          <w:bCs/>
        </w:rPr>
        <w:t xml:space="preserve"> </w:t>
      </w:r>
      <w:r w:rsidRPr="00E42245">
        <w:rPr>
          <w:rFonts w:ascii="Verdana" w:hAnsi="Verdana" w:cs="Arial"/>
        </w:rPr>
        <w:t xml:space="preserve">bola </w:t>
      </w:r>
      <w:r>
        <w:rPr>
          <w:rFonts w:ascii="Verdana" w:hAnsi="Verdana" w:cs="Arial"/>
        </w:rPr>
        <w:t>2</w:t>
      </w:r>
      <w:r w:rsidRPr="00E42245">
        <w:rPr>
          <w:rFonts w:ascii="Verdana" w:hAnsi="Verdana" w:cs="Arial"/>
        </w:rPr>
        <w:t xml:space="preserve"> x ročne vykonaná fyzická inventúra pokladnici podľa zákona o účtovníctve.   </w:t>
      </w:r>
    </w:p>
    <w:p w:rsidR="002700B8" w:rsidRPr="00E42245" w:rsidRDefault="002700B8" w:rsidP="007A597E">
      <w:pPr>
        <w:rPr>
          <w:rFonts w:ascii="Verdana" w:hAnsi="Verdana"/>
        </w:rPr>
      </w:pPr>
      <w:r w:rsidRPr="00E42245">
        <w:rPr>
          <w:rFonts w:ascii="Verdana" w:hAnsi="Verdana"/>
        </w:rPr>
        <w:t xml:space="preserve">Revízna komisia skontrolovala: </w:t>
      </w:r>
    </w:p>
    <w:p w:rsidR="002700B8" w:rsidRPr="00E42245" w:rsidRDefault="002700B8" w:rsidP="007A597E">
      <w:pPr>
        <w:rPr>
          <w:rFonts w:ascii="Verdana" w:hAnsi="Verdana"/>
        </w:rPr>
      </w:pPr>
      <w:r w:rsidRPr="00E42245">
        <w:rPr>
          <w:rFonts w:ascii="Verdana" w:hAnsi="Verdana"/>
          <w:b/>
        </w:rPr>
        <w:t>Účtovné doklady</w:t>
      </w:r>
      <w:r w:rsidRPr="00E42245">
        <w:rPr>
          <w:rFonts w:ascii="Verdana" w:hAnsi="Verdana"/>
        </w:rPr>
        <w:t>, o ktorých sa viedlo účtovníctvo a sú jeho súčasťou. Účtovné doklady boli preskúmané  po stránke vecnej a formálnej správnosti. Preskúmanie vecnej správnosti účtovných dokladov spočívalo v zisťovaní správnosti údajov z hľadiska oprávnenosti účtovných prípadov. Preskúmanie formálnej správnosti účtovných dokladov spočívalo v zisťovaní toho, či účtovné doklady obsahujú všetky zákonom predpísané náležitosti a ostatné požiadavky kladené na účtovné doklady.</w:t>
      </w:r>
    </w:p>
    <w:p w:rsidR="002700B8" w:rsidRPr="00E42245" w:rsidRDefault="002700B8" w:rsidP="007A597E">
      <w:pPr>
        <w:rPr>
          <w:rFonts w:ascii="Verdana" w:hAnsi="Verdana"/>
        </w:rPr>
      </w:pPr>
      <w:r w:rsidRPr="00E42245">
        <w:rPr>
          <w:rFonts w:ascii="Verdana" w:hAnsi="Verdana"/>
          <w:b/>
        </w:rPr>
        <w:t>Účtovné knihy</w:t>
      </w:r>
      <w:r w:rsidRPr="00E42245">
        <w:rPr>
          <w:rFonts w:ascii="Verdana" w:hAnsi="Verdana"/>
        </w:rPr>
        <w:t xml:space="preserve"> v zmysle Zákona o účtovníctve č. 431/2002, Z.z., v znení neskorších predpisov ( ďalej len zákon o účtovníctve) a v zmysle Postupov účtovania pre účtovné jednotky účtujúce v sústave jednoduchého účtovníctva.</w:t>
      </w:r>
    </w:p>
    <w:p w:rsidR="002700B8" w:rsidRPr="00E42245" w:rsidRDefault="002700B8" w:rsidP="007A597E">
      <w:pPr>
        <w:rPr>
          <w:rFonts w:ascii="Verdana" w:hAnsi="Verdana"/>
        </w:rPr>
      </w:pPr>
      <w:r w:rsidRPr="00E42245">
        <w:rPr>
          <w:rFonts w:ascii="Verdana" w:hAnsi="Verdana"/>
          <w:b/>
        </w:rPr>
        <w:t>Účtovnú závierku</w:t>
      </w:r>
      <w:r w:rsidRPr="00E42245">
        <w:rPr>
          <w:rFonts w:ascii="Verdana" w:hAnsi="Verdana"/>
        </w:rPr>
        <w:t xml:space="preserve"> – všeobecné náležitosti a jej súčasti:</w:t>
      </w:r>
    </w:p>
    <w:p w:rsidR="002700B8" w:rsidRPr="00E42245" w:rsidRDefault="002700B8" w:rsidP="007A597E">
      <w:pPr>
        <w:rPr>
          <w:rFonts w:ascii="Verdana" w:hAnsi="Verdana"/>
        </w:rPr>
      </w:pPr>
      <w:r w:rsidRPr="00E42245">
        <w:rPr>
          <w:rFonts w:ascii="Verdana" w:hAnsi="Verdana"/>
        </w:rPr>
        <w:t>- Výkaz o príjmoch a výdavkoch k 31.</w:t>
      </w:r>
      <w:r>
        <w:rPr>
          <w:rFonts w:ascii="Verdana" w:hAnsi="Verdana"/>
        </w:rPr>
        <w:t>8</w:t>
      </w:r>
      <w:r w:rsidRPr="00E42245">
        <w:rPr>
          <w:rFonts w:ascii="Verdana" w:hAnsi="Verdana"/>
        </w:rPr>
        <w:t>.201</w:t>
      </w:r>
      <w:r>
        <w:rPr>
          <w:rFonts w:ascii="Verdana" w:hAnsi="Verdana"/>
        </w:rPr>
        <w:t>4</w:t>
      </w:r>
      <w:r w:rsidRPr="00E42245">
        <w:rPr>
          <w:rFonts w:ascii="Verdana" w:hAnsi="Verdana"/>
        </w:rPr>
        <w:t xml:space="preserve"> (NO Uč. 1-01)</w:t>
      </w:r>
    </w:p>
    <w:p w:rsidR="002700B8" w:rsidRPr="00E42245" w:rsidRDefault="002700B8" w:rsidP="007A597E">
      <w:pPr>
        <w:rPr>
          <w:rFonts w:ascii="Verdana" w:hAnsi="Verdana"/>
        </w:rPr>
      </w:pPr>
      <w:r w:rsidRPr="00E42245">
        <w:rPr>
          <w:rFonts w:ascii="Verdana" w:hAnsi="Verdana"/>
        </w:rPr>
        <w:t>- Výkaz o majetku a záväzkoch k 31.</w:t>
      </w:r>
      <w:r>
        <w:rPr>
          <w:rFonts w:ascii="Verdana" w:hAnsi="Verdana"/>
        </w:rPr>
        <w:t>8</w:t>
      </w:r>
      <w:r w:rsidRPr="00E42245">
        <w:rPr>
          <w:rFonts w:ascii="Verdana" w:hAnsi="Verdana"/>
        </w:rPr>
        <w:t>.201</w:t>
      </w:r>
      <w:r>
        <w:rPr>
          <w:rFonts w:ascii="Verdana" w:hAnsi="Verdana"/>
        </w:rPr>
        <w:t>43</w:t>
      </w:r>
      <w:r w:rsidRPr="00E42245">
        <w:rPr>
          <w:rFonts w:ascii="Verdana" w:hAnsi="Verdana"/>
        </w:rPr>
        <w:t xml:space="preserve"> (NO Uč. 2-01)</w:t>
      </w:r>
    </w:p>
    <w:p w:rsidR="002700B8" w:rsidRPr="004348D7" w:rsidRDefault="002700B8" w:rsidP="00491EC6">
      <w:pPr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Fonts w:ascii="Verdana" w:hAnsi="Verdana"/>
          <w:b/>
        </w:rPr>
        <w:t>Správu</w:t>
      </w:r>
      <w:r w:rsidRPr="00E42245">
        <w:rPr>
          <w:rFonts w:ascii="Verdana" w:hAnsi="Verdana"/>
        </w:rPr>
        <w:t xml:space="preserve"> </w:t>
      </w:r>
      <w:r w:rsidRPr="00E42245">
        <w:rPr>
          <w:rFonts w:ascii="Verdana" w:hAnsi="Verdana"/>
          <w:b/>
        </w:rPr>
        <w:t>o hospodárení</w:t>
      </w:r>
      <w:r w:rsidRPr="00E42245">
        <w:rPr>
          <w:rFonts w:ascii="Verdana" w:hAnsi="Verdana"/>
        </w:rPr>
        <w:t xml:space="preserve"> za </w:t>
      </w:r>
      <w:r w:rsidRPr="004348D7">
        <w:rPr>
          <w:rFonts w:ascii="Verdana" w:hAnsi="Verdana" w:cs="Arial"/>
          <w:bCs/>
        </w:rPr>
        <w:t xml:space="preserve">obdobie od 1.1.2014 do 31.8.2014 </w:t>
      </w:r>
      <w:r w:rsidRPr="004348D7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 xml:space="preserve">      </w:t>
      </w:r>
    </w:p>
    <w:p w:rsidR="002700B8" w:rsidRPr="004348D7" w:rsidRDefault="002700B8" w:rsidP="00E90916">
      <w:pPr>
        <w:rPr>
          <w:rFonts w:ascii="Verdana" w:hAnsi="Verdana"/>
        </w:rPr>
      </w:pPr>
    </w:p>
    <w:p w:rsidR="002700B8" w:rsidRPr="00E42245" w:rsidRDefault="002700B8" w:rsidP="00E90916">
      <w:pPr>
        <w:rPr>
          <w:rFonts w:ascii="Verdana" w:hAnsi="Verdana"/>
          <w:b/>
        </w:rPr>
      </w:pPr>
      <w:r w:rsidRPr="00E42245">
        <w:rPr>
          <w:rFonts w:ascii="Verdana" w:hAnsi="Verdana"/>
          <w:b/>
        </w:rPr>
        <w:t>Zistenie:</w:t>
      </w:r>
    </w:p>
    <w:p w:rsidR="002700B8" w:rsidRPr="00E42245" w:rsidRDefault="002700B8" w:rsidP="00E90916">
      <w:pPr>
        <w:jc w:val="both"/>
        <w:rPr>
          <w:rFonts w:ascii="Verdana" w:hAnsi="Verdana" w:cs="Arial"/>
          <w:bCs/>
          <w:color w:val="000000"/>
        </w:rPr>
      </w:pPr>
      <w:r w:rsidRPr="00E42245">
        <w:rPr>
          <w:rFonts w:ascii="Verdana" w:hAnsi="Verdana" w:cs="Arial"/>
        </w:rPr>
        <w:t xml:space="preserve">         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RK preverila správnosť a úplnosť zostavenia účtovnej závierky za </w:t>
      </w:r>
      <w:r w:rsidRPr="00F46267">
        <w:rPr>
          <w:rFonts w:ascii="Verdana" w:hAnsi="Verdana" w:cs="Arial"/>
          <w:bCs/>
        </w:rPr>
        <w:t>obdobie od 1.1.2014 do 31.8.2014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. Náležitosti účtovnej závierky OZ boli v súlade so zákonom č. 431/2002 Z. z. o účtovníctve v znení neskorších predpisov (ďalej len „zákon o účtovníctve“) a obsahovali výkaz o majetku a záväzkoch, výkaz o príjmoch a výdavkoch.</w:t>
      </w:r>
    </w:p>
    <w:p w:rsidR="002700B8" w:rsidRPr="00E42245" w:rsidRDefault="002700B8" w:rsidP="00E90916">
      <w:pPr>
        <w:pStyle w:val="07textprotokolucharcharcharcharcharcharcharcharcharcharcharcharcharcharcharcharcharcharcharcharchar"/>
        <w:spacing w:before="0" w:beforeAutospacing="0" w:after="0" w:afterAutospacing="0"/>
        <w:ind w:right="144" w:firstLine="708"/>
        <w:jc w:val="both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  <w:r w:rsidRPr="00E42245">
        <w:rPr>
          <w:rFonts w:ascii="Verdana" w:hAnsi="Verdana" w:cs="Arial"/>
          <w:color w:val="000000"/>
        </w:rPr>
        <w:t xml:space="preserve">Hospodárka OZ inventarizáciou overila stav majetku a záväzkov a jeho súlad  s účtovným stavom ku dňu účtovnej závierky v zmysle zákona o účtovníctve. </w:t>
      </w:r>
      <w:r w:rsidRPr="00E42245"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  <w:t>Výsledkom inventarizácie bolo konštatovanie, že účtovný stav majetku a záväzkov sa zhoduje so skutočným stavom a neboli zistené inventarizačné rozdiely.</w:t>
      </w:r>
    </w:p>
    <w:p w:rsidR="002700B8" w:rsidRDefault="002700B8" w:rsidP="00E90916">
      <w:pPr>
        <w:pStyle w:val="08textsprvy"/>
        <w:spacing w:before="0" w:beforeAutospacing="0" w:after="0" w:afterAutospacing="0"/>
        <w:rPr>
          <w:rStyle w:val="07textprotokolucharcharcharcharcharcharcharcharcharcharcharcharcharcharcharcharcharcharcharcharcharcharcharcharcharcharcharcharcharcharcharcharcharcharcharcharcharcharcharcharcharcharchar1"/>
          <w:rFonts w:ascii="Verdana" w:hAnsi="Verdana"/>
          <w:sz w:val="24"/>
          <w:szCs w:val="24"/>
        </w:rPr>
      </w:pPr>
    </w:p>
    <w:p w:rsidR="002700B8" w:rsidRPr="00E42245" w:rsidRDefault="002700B8" w:rsidP="00E90916">
      <w:pPr>
        <w:pStyle w:val="08textsprvy"/>
        <w:spacing w:before="0" w:beforeAutospacing="0" w:after="0" w:afterAutospacing="0"/>
        <w:rPr>
          <w:rFonts w:ascii="Verdana" w:hAnsi="Verdana" w:cs="Arial"/>
          <w:b/>
          <w:color w:val="000000"/>
        </w:rPr>
      </w:pPr>
      <w:r w:rsidRPr="00E42245">
        <w:rPr>
          <w:rFonts w:ascii="Verdana" w:hAnsi="Verdana" w:cs="Arial"/>
          <w:b/>
          <w:color w:val="000000"/>
        </w:rPr>
        <w:t>Z á v e r</w:t>
      </w:r>
    </w:p>
    <w:p w:rsidR="002700B8" w:rsidRPr="00E42245" w:rsidRDefault="002700B8" w:rsidP="00E90916">
      <w:pPr>
        <w:pStyle w:val="08textsprvy"/>
        <w:spacing w:before="0" w:beforeAutospacing="0" w:after="0" w:afterAutospacing="0"/>
        <w:rPr>
          <w:rFonts w:ascii="Verdana" w:hAnsi="Verdana" w:cs="Arial"/>
          <w:b/>
          <w:color w:val="000000"/>
        </w:rPr>
      </w:pPr>
    </w:p>
    <w:p w:rsidR="002700B8" w:rsidRPr="00E42245" w:rsidRDefault="002700B8" w:rsidP="00E90916">
      <w:pPr>
        <w:tabs>
          <w:tab w:val="left" w:pos="900"/>
        </w:tabs>
        <w:ind w:firstLine="709"/>
        <w:jc w:val="both"/>
        <w:rPr>
          <w:rFonts w:ascii="Verdana" w:hAnsi="Verdana" w:cs="Arial"/>
          <w:color w:val="000000"/>
        </w:rPr>
      </w:pPr>
      <w:r w:rsidRPr="00E42245">
        <w:rPr>
          <w:rFonts w:ascii="Verdana" w:hAnsi="Verdana" w:cs="Arial"/>
          <w:color w:val="000000"/>
        </w:rPr>
        <w:t xml:space="preserve">Kontrolou hospodárenia s finančnými prostriedkami a nakladania s majetkom OZ neboli zistené porušenia Stanov, zákona o účtovníctve. </w:t>
      </w:r>
    </w:p>
    <w:p w:rsidR="002700B8" w:rsidRPr="00E42245" w:rsidRDefault="002700B8" w:rsidP="00E90916">
      <w:pPr>
        <w:rPr>
          <w:rFonts w:ascii="Verdana" w:hAnsi="Verdana"/>
          <w:szCs w:val="20"/>
        </w:rPr>
      </w:pPr>
      <w:r w:rsidRPr="00E42245">
        <w:rPr>
          <w:rFonts w:ascii="Verdana" w:hAnsi="Verdana"/>
          <w:szCs w:val="20"/>
        </w:rPr>
        <w:t xml:space="preserve">          Finančné prostriedky Občianskeho združenia boli vynaložené na skvalitnenie vyučovacieho procesu, na modernizáciu a materiálno-technické zabezpečenie školy.</w:t>
      </w:r>
    </w:p>
    <w:p w:rsidR="002700B8" w:rsidRPr="00E42245" w:rsidRDefault="002700B8" w:rsidP="00E90916">
      <w:pPr>
        <w:jc w:val="both"/>
        <w:rPr>
          <w:rFonts w:ascii="Verdana" w:hAnsi="Verdana" w:cs="Arial"/>
        </w:rPr>
      </w:pPr>
      <w:r w:rsidRPr="00E42245">
        <w:rPr>
          <w:rFonts w:ascii="Verdana" w:hAnsi="Verdana"/>
          <w:szCs w:val="20"/>
        </w:rPr>
        <w:t xml:space="preserve">          Otázky hospodárky Občianskeho združenia boli priebežne riešené a zistené nedostatky operatívne odstránené. Revíznou komisiou neboli zistené nedostatky s dopadom na ročné hospodárenie</w:t>
      </w:r>
      <w:r>
        <w:rPr>
          <w:rFonts w:ascii="Verdana" w:hAnsi="Verdana"/>
          <w:szCs w:val="20"/>
        </w:rPr>
        <w:t>.</w:t>
      </w:r>
    </w:p>
    <w:p w:rsidR="002700B8" w:rsidRPr="00E42245" w:rsidRDefault="002700B8" w:rsidP="00E90916">
      <w:pPr>
        <w:ind w:firstLine="708"/>
        <w:jc w:val="both"/>
        <w:rPr>
          <w:rFonts w:ascii="Verdana" w:hAnsi="Verdana" w:cs="Arial"/>
          <w:color w:val="000000"/>
        </w:rPr>
      </w:pPr>
      <w:r w:rsidRPr="00E42245">
        <w:rPr>
          <w:rFonts w:ascii="Verdana" w:hAnsi="Verdana" w:cs="Arial"/>
          <w:color w:val="000000"/>
        </w:rPr>
        <w:t>RK odporúča hospodárke OZ sledovať prípadnú novelizáciu platných legislatívnych noriem, v prípade nejasností využívať možnosti konzultácie s členmi RK.</w:t>
      </w:r>
      <w:r w:rsidRPr="00E42245">
        <w:rPr>
          <w:rFonts w:ascii="Verdana" w:hAnsi="Verdana" w:cs="Arial"/>
        </w:rPr>
        <w:t xml:space="preserve">   </w:t>
      </w:r>
    </w:p>
    <w:p w:rsidR="002700B8" w:rsidRPr="00DE3930" w:rsidRDefault="002700B8">
      <w:pPr>
        <w:rPr>
          <w:rFonts w:ascii="Verdana" w:hAnsi="Verdana" w:cs="Arial"/>
        </w:rPr>
      </w:pPr>
      <w:r w:rsidRPr="00E42245">
        <w:rPr>
          <w:rFonts w:ascii="Verdana" w:hAnsi="Verdana" w:cs="Arial"/>
        </w:rPr>
        <w:t xml:space="preserve">                                                      Revízna komisia pri OZ CEREBRUM </w:t>
      </w:r>
      <w:r w:rsidRPr="00E42245">
        <w:rPr>
          <w:rFonts w:ascii="Verdana" w:hAnsi="Verdana"/>
          <w:szCs w:val="20"/>
        </w:rPr>
        <w:t xml:space="preserve">                                                                   </w:t>
      </w:r>
      <w:r w:rsidRPr="00E42245">
        <w:rPr>
          <w:rFonts w:ascii="Verdana" w:hAnsi="Verdana" w:cs="Arial"/>
        </w:rPr>
        <w:t xml:space="preserve">           </w:t>
      </w:r>
      <w:r w:rsidRPr="00E42245">
        <w:rPr>
          <w:rFonts w:ascii="Verdana" w:hAnsi="Verdana"/>
          <w:szCs w:val="20"/>
        </w:rPr>
        <w:t xml:space="preserve">                                                                         </w:t>
      </w:r>
      <w:r>
        <w:rPr>
          <w:rFonts w:ascii="Verdana" w:hAnsi="Verdana"/>
          <w:szCs w:val="20"/>
        </w:rPr>
        <w:t xml:space="preserve">                              </w:t>
      </w:r>
    </w:p>
    <w:p w:rsidR="002700B8" w:rsidRPr="00E42245" w:rsidRDefault="002700B8">
      <w:pPr>
        <w:rPr>
          <w:rFonts w:ascii="Verdana" w:hAnsi="Verdana"/>
        </w:rPr>
      </w:pPr>
    </w:p>
    <w:sectPr w:rsidR="002700B8" w:rsidRPr="00E42245" w:rsidSect="003A287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B8" w:rsidRDefault="002700B8">
      <w:r>
        <w:separator/>
      </w:r>
    </w:p>
  </w:endnote>
  <w:endnote w:type="continuationSeparator" w:id="0">
    <w:p w:rsidR="002700B8" w:rsidRDefault="0027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8" w:rsidRDefault="002700B8" w:rsidP="003A2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0B8" w:rsidRDefault="00270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8" w:rsidRDefault="002700B8" w:rsidP="003A2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700B8" w:rsidRDefault="00270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B8" w:rsidRDefault="002700B8">
      <w:r>
        <w:separator/>
      </w:r>
    </w:p>
  </w:footnote>
  <w:footnote w:type="continuationSeparator" w:id="0">
    <w:p w:rsidR="002700B8" w:rsidRDefault="00270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E60"/>
    <w:multiLevelType w:val="hybridMultilevel"/>
    <w:tmpl w:val="B2607E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A2DAE"/>
    <w:multiLevelType w:val="hybridMultilevel"/>
    <w:tmpl w:val="F6DC0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3D1525"/>
    <w:multiLevelType w:val="hybridMultilevel"/>
    <w:tmpl w:val="A54E0B0A"/>
    <w:lvl w:ilvl="0" w:tplc="B8E0094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6FF60109"/>
    <w:multiLevelType w:val="hybridMultilevel"/>
    <w:tmpl w:val="E2EAA91E"/>
    <w:lvl w:ilvl="0" w:tplc="37262C4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94D"/>
    <w:rsid w:val="00025025"/>
    <w:rsid w:val="00071B93"/>
    <w:rsid w:val="00090183"/>
    <w:rsid w:val="000931D0"/>
    <w:rsid w:val="000B037B"/>
    <w:rsid w:val="000D2680"/>
    <w:rsid w:val="000E2F6A"/>
    <w:rsid w:val="000F4672"/>
    <w:rsid w:val="0012239B"/>
    <w:rsid w:val="001430E1"/>
    <w:rsid w:val="001525EA"/>
    <w:rsid w:val="0016072C"/>
    <w:rsid w:val="0017694D"/>
    <w:rsid w:val="001E386A"/>
    <w:rsid w:val="001E4411"/>
    <w:rsid w:val="00213134"/>
    <w:rsid w:val="00232AC6"/>
    <w:rsid w:val="00234CE0"/>
    <w:rsid w:val="002700B8"/>
    <w:rsid w:val="002A1576"/>
    <w:rsid w:val="002D5A99"/>
    <w:rsid w:val="00323412"/>
    <w:rsid w:val="00360810"/>
    <w:rsid w:val="003A2870"/>
    <w:rsid w:val="00415EEB"/>
    <w:rsid w:val="00416687"/>
    <w:rsid w:val="004348D7"/>
    <w:rsid w:val="00455DCE"/>
    <w:rsid w:val="00460A0A"/>
    <w:rsid w:val="00491EC6"/>
    <w:rsid w:val="00494405"/>
    <w:rsid w:val="004D2105"/>
    <w:rsid w:val="004E7AB5"/>
    <w:rsid w:val="00513F8E"/>
    <w:rsid w:val="00532A7A"/>
    <w:rsid w:val="00536522"/>
    <w:rsid w:val="005427AA"/>
    <w:rsid w:val="00584F40"/>
    <w:rsid w:val="005A17EF"/>
    <w:rsid w:val="005A6E9F"/>
    <w:rsid w:val="00604C35"/>
    <w:rsid w:val="006278C8"/>
    <w:rsid w:val="00634D20"/>
    <w:rsid w:val="00646941"/>
    <w:rsid w:val="006F4CE5"/>
    <w:rsid w:val="007A597E"/>
    <w:rsid w:val="007D59E4"/>
    <w:rsid w:val="007E0B83"/>
    <w:rsid w:val="008231FF"/>
    <w:rsid w:val="008420A7"/>
    <w:rsid w:val="00884970"/>
    <w:rsid w:val="00885FFE"/>
    <w:rsid w:val="008B71E4"/>
    <w:rsid w:val="008D137A"/>
    <w:rsid w:val="008D1C46"/>
    <w:rsid w:val="008F46EE"/>
    <w:rsid w:val="00967ABF"/>
    <w:rsid w:val="009B2A9D"/>
    <w:rsid w:val="00A01E80"/>
    <w:rsid w:val="00A0526B"/>
    <w:rsid w:val="00A2079B"/>
    <w:rsid w:val="00A266DE"/>
    <w:rsid w:val="00A2777A"/>
    <w:rsid w:val="00A31B57"/>
    <w:rsid w:val="00A40B8C"/>
    <w:rsid w:val="00A42F81"/>
    <w:rsid w:val="00A96111"/>
    <w:rsid w:val="00AA325E"/>
    <w:rsid w:val="00AF3B03"/>
    <w:rsid w:val="00AF6FA7"/>
    <w:rsid w:val="00B07FEB"/>
    <w:rsid w:val="00B67ECB"/>
    <w:rsid w:val="00B756E5"/>
    <w:rsid w:val="00C73D53"/>
    <w:rsid w:val="00C907C1"/>
    <w:rsid w:val="00C92C8B"/>
    <w:rsid w:val="00CF598C"/>
    <w:rsid w:val="00D014E0"/>
    <w:rsid w:val="00D119B8"/>
    <w:rsid w:val="00D424FC"/>
    <w:rsid w:val="00DC7B40"/>
    <w:rsid w:val="00DE3930"/>
    <w:rsid w:val="00E1189E"/>
    <w:rsid w:val="00E17E24"/>
    <w:rsid w:val="00E42245"/>
    <w:rsid w:val="00E7241C"/>
    <w:rsid w:val="00E90916"/>
    <w:rsid w:val="00EC097F"/>
    <w:rsid w:val="00EE7293"/>
    <w:rsid w:val="00F15E3F"/>
    <w:rsid w:val="00F32CFD"/>
    <w:rsid w:val="00F411ED"/>
    <w:rsid w:val="00F46267"/>
    <w:rsid w:val="00F75535"/>
    <w:rsid w:val="00F8133E"/>
    <w:rsid w:val="00FA759D"/>
    <w:rsid w:val="00FC0BD2"/>
    <w:rsid w:val="00FE7122"/>
    <w:rsid w:val="00FE759B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4D"/>
    <w:rPr>
      <w:rFonts w:ascii="Times New Roman" w:eastAsia="Times New Roman" w:hAnsi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293"/>
    <w:pPr>
      <w:keepNext/>
      <w:widowControl w:val="0"/>
      <w:adjustRightInd w:val="0"/>
      <w:spacing w:before="240" w:after="60"/>
      <w:jc w:val="both"/>
      <w:textAlignment w:val="baseline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293"/>
    <w:rPr>
      <w:rFonts w:ascii="Times New Roman" w:hAnsi="Times New Roman" w:cs="Arial"/>
      <w:b/>
      <w:bCs/>
      <w:kern w:val="32"/>
      <w:sz w:val="32"/>
      <w:szCs w:val="3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7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94D"/>
    <w:rPr>
      <w:rFonts w:ascii="Tahoma" w:hAnsi="Tahoma" w:cs="Tahoma"/>
      <w:sz w:val="16"/>
      <w:szCs w:val="16"/>
      <w:lang w:eastAsia="cs-CZ"/>
    </w:rPr>
  </w:style>
  <w:style w:type="paragraph" w:customStyle="1" w:styleId="tlNadpis1LatinkaTimesNewRoman14pt">
    <w:name w:val="Štýl Nadpis 1 + (Latinka) Times New Roman 14 pt"/>
    <w:basedOn w:val="Heading1"/>
    <w:uiPriority w:val="99"/>
    <w:semiHidden/>
    <w:rsid w:val="00455DCE"/>
  </w:style>
  <w:style w:type="character" w:customStyle="1" w:styleId="07textprotokolucharcharcharcharcharcharcharcharcharcharcharcharcharcharcharcharcharcharcharcharcharcharcharcharcharcharcharcharcharcharcharcharcharcharcharcharcharcharcharcharcharcharchar1">
    <w:name w:val="07textprotokolucharcharcharcharcharcharcharcharcharcharcharcharcharcharcharcharcharcharcharcharcharcharcharcharcharcharcharcharcharcharcharcharcharcharcharcharcharcharcharcharcharcharchar1"/>
    <w:basedOn w:val="DefaultParagraphFont"/>
    <w:uiPriority w:val="99"/>
    <w:rsid w:val="00E7241C"/>
    <w:rPr>
      <w:rFonts w:ascii="Trebuchet MS" w:hAnsi="Trebuchet MS" w:cs="Times New Roman"/>
      <w:color w:val="000000"/>
      <w:sz w:val="17"/>
      <w:szCs w:val="17"/>
    </w:rPr>
  </w:style>
  <w:style w:type="paragraph" w:customStyle="1" w:styleId="07textprotokolucharcharcharcharcharcharcharcharcharcharcharcharcharcharcharcharcharcharcharcharchar">
    <w:name w:val="07textprotokolucharcharcharcharcharcharcharcharcharcharcharcharcharcharcharcharcharcharcharcharchar"/>
    <w:basedOn w:val="Normal"/>
    <w:uiPriority w:val="99"/>
    <w:rsid w:val="00967ABF"/>
    <w:pPr>
      <w:spacing w:before="100" w:beforeAutospacing="1" w:after="100" w:afterAutospacing="1"/>
    </w:pPr>
    <w:rPr>
      <w:lang w:eastAsia="sk-SK"/>
    </w:rPr>
  </w:style>
  <w:style w:type="paragraph" w:customStyle="1" w:styleId="08textsprvy">
    <w:name w:val="08textsprvy"/>
    <w:basedOn w:val="Normal"/>
    <w:uiPriority w:val="99"/>
    <w:rsid w:val="00E90916"/>
    <w:pPr>
      <w:spacing w:before="100" w:beforeAutospacing="1" w:after="100" w:afterAutospacing="1"/>
    </w:pPr>
    <w:rPr>
      <w:lang w:eastAsia="sk-SK"/>
    </w:rPr>
  </w:style>
  <w:style w:type="paragraph" w:styleId="Footer">
    <w:name w:val="footer"/>
    <w:basedOn w:val="Normal"/>
    <w:link w:val="FooterChar"/>
    <w:uiPriority w:val="99"/>
    <w:rsid w:val="003A28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D9"/>
    <w:rPr>
      <w:rFonts w:ascii="Times New Roman" w:eastAsia="Times New Roman" w:hAnsi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3A28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804</Words>
  <Characters>4585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Revízna komisia Občianskeho združenia CEREBRUM pri Gymnáziu Jána Papánka v Bratislave</dc:title>
  <dc:subject/>
  <dc:creator>Admin</dc:creator>
  <cp:keywords/>
  <dc:description/>
  <cp:lastModifiedBy>hrabalova</cp:lastModifiedBy>
  <cp:revision>8</cp:revision>
  <cp:lastPrinted>2011-04-27T08:08:00Z</cp:lastPrinted>
  <dcterms:created xsi:type="dcterms:W3CDTF">2014-11-04T20:28:00Z</dcterms:created>
  <dcterms:modified xsi:type="dcterms:W3CDTF">2014-11-11T10:54:00Z</dcterms:modified>
</cp:coreProperties>
</file>