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25" w:rsidRDefault="00641F25" w:rsidP="005566A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3514180</wp:posOffset>
            </wp:positionH>
            <wp:positionV relativeFrom="paragraph">
              <wp:posOffset>5277</wp:posOffset>
            </wp:positionV>
            <wp:extent cx="844550" cy="63309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EP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2451458</wp:posOffset>
            </wp:positionH>
            <wp:positionV relativeFrom="paragraph">
              <wp:posOffset>245</wp:posOffset>
            </wp:positionV>
            <wp:extent cx="714810" cy="71481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nt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85" cy="71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5080</wp:posOffset>
            </wp:positionV>
            <wp:extent cx="1317625" cy="6413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ško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F25" w:rsidRDefault="00641F25" w:rsidP="005566A4">
      <w:pPr>
        <w:jc w:val="center"/>
        <w:rPr>
          <w:b/>
          <w:sz w:val="32"/>
          <w:szCs w:val="32"/>
        </w:rPr>
      </w:pPr>
    </w:p>
    <w:p w:rsidR="00641F25" w:rsidRDefault="00641F25" w:rsidP="005566A4">
      <w:pPr>
        <w:jc w:val="center"/>
        <w:rPr>
          <w:b/>
          <w:sz w:val="32"/>
          <w:szCs w:val="32"/>
        </w:rPr>
      </w:pPr>
    </w:p>
    <w:p w:rsidR="00922F32" w:rsidRPr="005566A4" w:rsidRDefault="005566A4" w:rsidP="005566A4">
      <w:pPr>
        <w:jc w:val="center"/>
        <w:rPr>
          <w:b/>
          <w:sz w:val="32"/>
          <w:szCs w:val="32"/>
        </w:rPr>
      </w:pPr>
      <w:r w:rsidRPr="005566A4">
        <w:rPr>
          <w:b/>
          <w:sz w:val="32"/>
          <w:szCs w:val="32"/>
        </w:rPr>
        <w:t>Súťaž „Navrhni 3D hračku s </w:t>
      </w:r>
      <w:proofErr w:type="spellStart"/>
      <w:r w:rsidRPr="005566A4">
        <w:rPr>
          <w:b/>
          <w:sz w:val="32"/>
          <w:szCs w:val="32"/>
        </w:rPr>
        <w:t>microbitom</w:t>
      </w:r>
      <w:proofErr w:type="spellEnd"/>
      <w:r w:rsidRPr="005566A4">
        <w:rPr>
          <w:b/>
          <w:sz w:val="32"/>
          <w:szCs w:val="32"/>
        </w:rPr>
        <w:t xml:space="preserve"> – </w:t>
      </w:r>
      <w:proofErr w:type="spellStart"/>
      <w:r w:rsidRPr="005566A4">
        <w:rPr>
          <w:b/>
          <w:sz w:val="32"/>
          <w:szCs w:val="32"/>
        </w:rPr>
        <w:t>Microbit</w:t>
      </w:r>
      <w:proofErr w:type="spellEnd"/>
      <w:r w:rsidRPr="005566A4">
        <w:rPr>
          <w:b/>
          <w:sz w:val="32"/>
          <w:szCs w:val="32"/>
        </w:rPr>
        <w:t xml:space="preserve"> 3D Cup“</w:t>
      </w:r>
    </w:p>
    <w:p w:rsidR="005566A4" w:rsidRDefault="005566A4" w:rsidP="005566A4">
      <w:r>
        <w:rPr>
          <w:b/>
        </w:rPr>
        <w:tab/>
      </w:r>
      <w:r>
        <w:t>24.5.2023 sa v kine Mier v Trstenej konalo finálové kolo celoslovenskej súťaže Navrhni 3D hračku s </w:t>
      </w:r>
      <w:proofErr w:type="spellStart"/>
      <w:r>
        <w:t>microbitom</w:t>
      </w:r>
      <w:proofErr w:type="spellEnd"/>
      <w:r>
        <w:t xml:space="preserve"> – </w:t>
      </w:r>
      <w:proofErr w:type="spellStart"/>
      <w:r>
        <w:t>Microbit</w:t>
      </w:r>
      <w:proofErr w:type="spellEnd"/>
      <w:r>
        <w:t xml:space="preserve"> 3D Cup, ktorú organizovala naša ZŠ s MŠ R. </w:t>
      </w:r>
      <w:proofErr w:type="spellStart"/>
      <w:r>
        <w:t>Dilonga</w:t>
      </w:r>
      <w:proofErr w:type="spellEnd"/>
      <w:r>
        <w:t xml:space="preserve">. V rámci projektu Podpora vedy a techniky a vďaka Nadácii </w:t>
      </w:r>
      <w:proofErr w:type="spellStart"/>
      <w:r>
        <w:t>Pontis</w:t>
      </w:r>
      <w:proofErr w:type="spellEnd"/>
      <w:r>
        <w:t xml:space="preserve"> a Slovenskej elektrizačnej prenosovej sústave sme mohli zorganizovať túto súťaž. Prihlásené tímy naprogramovali </w:t>
      </w:r>
      <w:proofErr w:type="spellStart"/>
      <w:r>
        <w:t>microbity</w:t>
      </w:r>
      <w:proofErr w:type="spellEnd"/>
      <w:r>
        <w:t>, ktoré boli súčasťou hračky</w:t>
      </w:r>
      <w:r w:rsidR="00166013">
        <w:t xml:space="preserve">. </w:t>
      </w:r>
      <w:r w:rsidR="0008534D">
        <w:t>Tímy n</w:t>
      </w:r>
      <w:r>
        <w:t>avrhli, vymodelovali a následne vytlačili na 3D tlačiarni niektoré jej</w:t>
      </w:r>
      <w:r w:rsidR="00166013">
        <w:t xml:space="preserve"> časti. Poslednou úlohou 3 až 5 členných tímov bolo natočiť k hračke propagačné video. Víťazov vyberala štvorčlenná porota, ktorá hodnotila nápad a využitie hračky, funkčnosť programu, dizajn a funkčnosť 3D modelov a video - strih, nápad a zaujatie. Hlavnou porotkyňou bola Ing. PAED.IGIP Zuzka Tkáčová, ktorá vedie popri učení programátorsk</w:t>
      </w:r>
      <w:r w:rsidR="009F040F">
        <w:t xml:space="preserve">é </w:t>
      </w:r>
      <w:r w:rsidR="00166013">
        <w:t xml:space="preserve">workshopy pre </w:t>
      </w:r>
      <w:r w:rsidR="006C2001">
        <w:t xml:space="preserve">Aj TY v IT pre žiakov aj </w:t>
      </w:r>
      <w:r w:rsidR="00ED4CCC">
        <w:t>učiteľov</w:t>
      </w:r>
      <w:r w:rsidR="006C2001">
        <w:t>. Bola ocenená v Bruseli za inovatívne postupy a</w:t>
      </w:r>
      <w:r w:rsidR="009F040F">
        <w:t xml:space="preserve"> v </w:t>
      </w:r>
      <w:r w:rsidR="006C2001">
        <w:t>súťaži Microsoftu uspela o najlepšie projektové vyučovanie... a v našej súťaži hodnotila nápad a využitie 3D hračky s </w:t>
      </w:r>
      <w:proofErr w:type="spellStart"/>
      <w:r w:rsidR="006C2001">
        <w:t>microbitom</w:t>
      </w:r>
      <w:proofErr w:type="spellEnd"/>
      <w:r w:rsidR="006C2001">
        <w:t>.</w:t>
      </w:r>
    </w:p>
    <w:p w:rsidR="00ED4CCC" w:rsidRDefault="00ED4CCC" w:rsidP="005566A4">
      <w:r>
        <w:tab/>
        <w:t xml:space="preserve">Do súťaže sa prihlásilo 30 projektov z celého Slovenska, z toho 14 projektov splnilo </w:t>
      </w:r>
      <w:r w:rsidR="009F040F">
        <w:t xml:space="preserve">všetky </w:t>
      </w:r>
      <w:r>
        <w:t xml:space="preserve">podmienky a dostalo sa do semifinále. Semifinálové kolo sa konalo 26.4.2023, kde odborná porota vybrala 5 najlepších tímov do finále. </w:t>
      </w:r>
      <w:r w:rsidR="009F040F">
        <w:t xml:space="preserve">Vo finále vybraté tímy odprezentovali svoj projekt, vytvorili reklamu, pesničku ... 1. miesto získal tím </w:t>
      </w:r>
      <w:proofErr w:type="spellStart"/>
      <w:r w:rsidR="009F040F">
        <w:t>Recyklonibble</w:t>
      </w:r>
      <w:proofErr w:type="spellEnd"/>
      <w:r w:rsidR="009F040F">
        <w:t xml:space="preserve"> z Gymnázia Jána </w:t>
      </w:r>
      <w:proofErr w:type="spellStart"/>
      <w:r w:rsidR="009F040F">
        <w:t>Papánka</w:t>
      </w:r>
      <w:proofErr w:type="spellEnd"/>
      <w:r w:rsidR="009F040F">
        <w:t xml:space="preserve"> Bratislava, na 2. mieste bolo </w:t>
      </w:r>
      <w:proofErr w:type="spellStart"/>
      <w:r w:rsidR="009F040F">
        <w:t>Kalčeto</w:t>
      </w:r>
      <w:proofErr w:type="spellEnd"/>
      <w:r w:rsidR="009F040F">
        <w:t xml:space="preserve"> od PASS tímu z našej školy a 3. miesto obsadili </w:t>
      </w:r>
      <w:proofErr w:type="spellStart"/>
      <w:r w:rsidR="009F040F">
        <w:t>Smart</w:t>
      </w:r>
      <w:proofErr w:type="spellEnd"/>
      <w:r w:rsidR="009F040F">
        <w:t xml:space="preserve"> </w:t>
      </w:r>
      <w:proofErr w:type="spellStart"/>
      <w:r w:rsidR="009F040F">
        <w:t>Girls</w:t>
      </w:r>
      <w:proofErr w:type="spellEnd"/>
      <w:r w:rsidR="009F040F">
        <w:t xml:space="preserve"> s Čarovným kráľovstvom z Moldavy nad Bodvou. Všetky tímy dostali veľmi pekné ceny – akčné kamery, JBL reproduktory, </w:t>
      </w:r>
      <w:proofErr w:type="spellStart"/>
      <w:r w:rsidR="00B05646">
        <w:t>Micro:bit</w:t>
      </w:r>
      <w:proofErr w:type="spellEnd"/>
      <w:r w:rsidR="00B05646">
        <w:t xml:space="preserve"> </w:t>
      </w:r>
      <w:proofErr w:type="spellStart"/>
      <w:r w:rsidR="00B05646">
        <w:t>Starter</w:t>
      </w:r>
      <w:proofErr w:type="spellEnd"/>
      <w:r w:rsidR="00B05646">
        <w:t xml:space="preserve"> </w:t>
      </w:r>
      <w:proofErr w:type="spellStart"/>
      <w:r w:rsidR="00B05646">
        <w:t>Kit</w:t>
      </w:r>
      <w:proofErr w:type="spellEnd"/>
      <w:r w:rsidR="00B05646">
        <w:t xml:space="preserve"> edukačné súpravy a </w:t>
      </w:r>
      <w:proofErr w:type="spellStart"/>
      <w:r w:rsidR="00B05646">
        <w:t>Micro:bity</w:t>
      </w:r>
      <w:proofErr w:type="spellEnd"/>
      <w:r w:rsidR="00B05646">
        <w:t xml:space="preserve"> V2.2.</w:t>
      </w:r>
      <w:r w:rsidR="0008534D">
        <w:t xml:space="preserve"> </w:t>
      </w:r>
    </w:p>
    <w:p w:rsidR="0008534D" w:rsidRDefault="0008534D" w:rsidP="005566A4">
      <w:r>
        <w:tab/>
        <w:t xml:space="preserve">Vďaka tejto súťaži vzniklo veľa pekných projektov, ktoré môžu byť inšpiráciou pri vyučovaní informatiky s využitím </w:t>
      </w:r>
      <w:proofErr w:type="spellStart"/>
      <w:r>
        <w:t>microbitu</w:t>
      </w:r>
      <w:proofErr w:type="spellEnd"/>
      <w:r>
        <w:t xml:space="preserve">. Využitie </w:t>
      </w:r>
      <w:proofErr w:type="spellStart"/>
      <w:r>
        <w:t>microbitu</w:t>
      </w:r>
      <w:proofErr w:type="spellEnd"/>
      <w:r>
        <w:t xml:space="preserve"> je veľmi veľké, záleží len na fantázii. Dôkazom toho sú vyrobené 3D hračky – triediaci kôš odpadkov ako edukačná hračka, </w:t>
      </w:r>
      <w:proofErr w:type="spellStart"/>
      <w:r>
        <w:t>kalčeto</w:t>
      </w:r>
      <w:proofErr w:type="spellEnd"/>
      <w:r>
        <w:t xml:space="preserve">, stolný hokej, </w:t>
      </w:r>
      <w:proofErr w:type="spellStart"/>
      <w:r>
        <w:t>spolčenská</w:t>
      </w:r>
      <w:proofErr w:type="spellEnd"/>
      <w:r>
        <w:t xml:space="preserve"> hra Čarovné kráľovstvo a </w:t>
      </w:r>
      <w:proofErr w:type="spellStart"/>
      <w:r>
        <w:t>Cubebit, vreckov</w:t>
      </w:r>
      <w:proofErr w:type="spellEnd"/>
      <w:r>
        <w:t xml:space="preserve">á hra Hladná veverička, </w:t>
      </w:r>
      <w:proofErr w:type="spellStart"/>
      <w:r>
        <w:t>morzeový</w:t>
      </w:r>
      <w:proofErr w:type="spellEnd"/>
      <w:r>
        <w:t xml:space="preserve"> komunikátor, dopravné ihrisko, nočné svetielko ...</w:t>
      </w:r>
    </w:p>
    <w:p w:rsidR="00436E5E" w:rsidRDefault="00436E5E" w:rsidP="005566A4">
      <w:r>
        <w:tab/>
        <w:t>Táto súťaž určite podporila kreativitu detí a tímového ducha.</w:t>
      </w:r>
    </w:p>
    <w:p w:rsidR="00DE1E98" w:rsidRDefault="00DE1E98" w:rsidP="005566A4"/>
    <w:p w:rsidR="00DE1E98" w:rsidRDefault="00DE1E98" w:rsidP="005566A4"/>
    <w:p w:rsidR="00DE1E98" w:rsidRPr="005566A4" w:rsidRDefault="00DE1E98" w:rsidP="005566A4">
      <w:r>
        <w:t>Ing. Katarína Bielončíková</w:t>
      </w:r>
      <w:bookmarkStart w:id="0" w:name="_GoBack"/>
      <w:bookmarkEnd w:id="0"/>
    </w:p>
    <w:sectPr w:rsidR="00DE1E98" w:rsidRPr="0055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70"/>
    <w:rsid w:val="00073D70"/>
    <w:rsid w:val="0008534D"/>
    <w:rsid w:val="00166013"/>
    <w:rsid w:val="00436E5E"/>
    <w:rsid w:val="005566A4"/>
    <w:rsid w:val="00641F25"/>
    <w:rsid w:val="006C2001"/>
    <w:rsid w:val="00922F32"/>
    <w:rsid w:val="00987B01"/>
    <w:rsid w:val="009F040F"/>
    <w:rsid w:val="00B05646"/>
    <w:rsid w:val="00DE1E98"/>
    <w:rsid w:val="00E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4D6D"/>
  <w15:chartTrackingRefBased/>
  <w15:docId w15:val="{D4A7C0CE-343B-4269-A1C7-72A99E08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Bielončíková Ing.</dc:creator>
  <cp:keywords/>
  <dc:description/>
  <cp:lastModifiedBy>Katarína Bielončíková Ing.</cp:lastModifiedBy>
  <cp:revision>9</cp:revision>
  <dcterms:created xsi:type="dcterms:W3CDTF">2023-05-25T12:23:00Z</dcterms:created>
  <dcterms:modified xsi:type="dcterms:W3CDTF">2023-05-25T13:29:00Z</dcterms:modified>
</cp:coreProperties>
</file>