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6"/>
          <w:szCs w:val="36"/>
        </w:rPr>
        <w:t>Erasmus Matching List</w:t>
      </w:r>
    </w:p>
    <w:tbl>
      <w:tblPr>
        <w:jc w:val="left"/>
        <w:tblInd w:type="dxa" w:w="-28"/>
        <w:tblBorders>
          <w:top w:color="000001" w:space="0" w:sz="2" w:val="single"/>
          <w:left w:color="000001" w:space="0" w:sz="2" w:val="single"/>
        </w:tblBorders>
      </w:tblPr>
      <w:tblGrid>
        <w:gridCol w:w="2493"/>
        <w:gridCol w:w="4524"/>
        <w:gridCol w:w="2956"/>
      </w:tblGrid>
      <w:tr>
        <w:trPr>
          <w:trHeight w:hRule="atLeast" w:val="397"/>
          <w:cantSplit w:val="false"/>
        </w:trPr>
        <w:tc>
          <w:tcPr>
            <w:tcW w:type="dxa" w:w="2493"/>
            <w:vMerge w:val="restart"/>
            <w:tcBorders>
              <w:top w:color="000001" w:space="0" w:sz="2" w:val="single"/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Genetic Modification I</w:t>
            </w:r>
          </w:p>
        </w:tc>
        <w:tc>
          <w:tcPr>
            <w:tcW w:type="dxa" w:w="45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Michal Divinec</w:t>
            </w:r>
          </w:p>
        </w:tc>
        <w:tc>
          <w:tcPr>
            <w:tcW w:type="dxa" w:w="29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Martin Janosik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Cecilie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Simone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Bas van Dongen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Jeroen Mooijman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Genetic Modification II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Nicole Svitkova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Julia Gaalova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Anne Sofie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Michella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Susanne van Os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Marija Sakic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Genetic Modification III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Sabina Galbava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Simona Bosa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Cathrine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Victoria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Vera Tukker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Eddi Bruyn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Genetic Modification IV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Helena Bizonova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Sofia Simkova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Christina (u)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Sofie (u)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Maud Bosman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Patrick van Buuren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widowControl/>
        <w:tabs/>
        <w:suppressAutoHyphens w:val="false"/>
      </w:pPr>
      <w:r>
        <w:rPr/>
      </w:r>
    </w:p>
    <w:p>
      <w:pPr>
        <w:pStyle w:val="style0"/>
        <w:pageBreakBefore/>
      </w:pPr>
      <w:r>
        <w:rPr/>
      </w:r>
    </w:p>
    <w:tbl>
      <w:tblPr>
        <w:jc w:val="left"/>
        <w:tblInd w:type="dxa" w:w="-28"/>
        <w:tblBorders>
          <w:top w:color="000001" w:space="0" w:sz="2" w:val="single"/>
          <w:left w:color="000001" w:space="0" w:sz="2" w:val="single"/>
        </w:tblBorders>
      </w:tblPr>
      <w:tblGrid>
        <w:gridCol w:w="2493"/>
        <w:gridCol w:w="4524"/>
        <w:gridCol w:w="2956"/>
      </w:tblGrid>
      <w:tr>
        <w:trPr>
          <w:cantSplit w:val="false"/>
        </w:trPr>
        <w:tc>
          <w:tcPr>
            <w:tcW w:type="dxa" w:w="2493"/>
            <w:vMerge w:val="restart"/>
            <w:tcBorders>
              <w:top w:color="000001" w:space="0" w:sz="2" w:val="single"/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Water I</w:t>
            </w:r>
          </w:p>
        </w:tc>
        <w:tc>
          <w:tcPr>
            <w:tcW w:type="dxa" w:w="45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Filip Nyarsik</w:t>
            </w:r>
          </w:p>
        </w:tc>
        <w:tc>
          <w:tcPr>
            <w:tcW w:type="dxa" w:w="29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Adam Romhin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Bastian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Victor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Madelief Ghobzadeh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Lobna Abdel-Latif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Water II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Barbora Sykorova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Ariadna Mikusova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Jakob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Simon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Hugo Ulfman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Xiang-Long Yin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Water III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Michaela Vrzalova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Veronika Saghyova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Viktor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Sebastian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Julia Schuurmans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Isa Oost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Water IV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Patrik Koncok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Tomas Vavra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 xml:space="preserve"> </w:t>
            </w:r>
            <w:r>
              <w:rPr/>
              <w:t>Sarah (u)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 xml:space="preserve"> </w:t>
            </w:r>
            <w:r>
              <w:rPr/>
              <w:t>Kristine (u)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Laura Roos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Reinier Westmijze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widowControl/>
        <w:tabs/>
        <w:suppressAutoHyphens w:val="false"/>
      </w:pPr>
      <w:r>
        <w:rPr/>
      </w:r>
    </w:p>
    <w:p>
      <w:pPr>
        <w:pStyle w:val="style0"/>
        <w:pageBreakBefore/>
      </w:pPr>
      <w:r>
        <w:rPr/>
      </w:r>
    </w:p>
    <w:tbl>
      <w:tblPr>
        <w:jc w:val="left"/>
        <w:tblInd w:type="dxa" w:w="-28"/>
        <w:tblBorders>
          <w:top w:color="000001" w:space="0" w:sz="2" w:val="single"/>
          <w:left w:color="000001" w:space="0" w:sz="2" w:val="single"/>
        </w:tblBorders>
      </w:tblPr>
      <w:tblGrid>
        <w:gridCol w:w="2493"/>
        <w:gridCol w:w="4524"/>
        <w:gridCol w:w="2956"/>
      </w:tblGrid>
      <w:tr>
        <w:trPr>
          <w:cantSplit w:val="false"/>
        </w:trPr>
        <w:tc>
          <w:tcPr>
            <w:tcW w:type="dxa" w:w="2493"/>
            <w:vMerge w:val="restart"/>
            <w:tcBorders>
              <w:top w:color="000001" w:space="0" w:sz="2" w:val="single"/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Global Nutrition I</w:t>
            </w:r>
          </w:p>
        </w:tc>
        <w:tc>
          <w:tcPr>
            <w:tcW w:type="dxa" w:w="452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Jasmina Kopcova</w:t>
            </w:r>
          </w:p>
        </w:tc>
        <w:tc>
          <w:tcPr>
            <w:tcW w:type="dxa" w:w="29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Elizabeth Aitana Kolnik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Karen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Mathilde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Julia van Alphen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Tyra Haverslag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Global Nutrition II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Dominik Kirka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Jakub Omerovic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Magnus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William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Maaike Fokker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Fenne Saalmink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Global Nutrition III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 xml:space="preserve">Matej Bielek 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Jana Walterova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Mathias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Thomas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David Boes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Bas Schipstra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Global Nutrition IV</w:t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Illia Filatov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Lucia Ruzickova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Mikkel (u)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Mads (u)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Jessica Haverslag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49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2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Sonja Zahmat</w:t>
            </w:r>
          </w:p>
        </w:tc>
        <w:tc>
          <w:tcPr>
            <w:tcW w:type="dxa" w:w="29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widowControl/>
        <w:tabs/>
        <w:suppressAutoHyphens w:val="false"/>
      </w:pPr>
      <w:r>
        <w:rPr/>
      </w:r>
    </w:p>
    <w:p>
      <w:pPr>
        <w:pStyle w:val="style0"/>
        <w:pageBreakBefore/>
      </w:pPr>
      <w:r>
        <w:rPr/>
      </w:r>
    </w:p>
    <w:tbl>
      <w:tblPr>
        <w:jc w:val="left"/>
        <w:tblInd w:type="dxa" w:w="-28"/>
        <w:tblBorders>
          <w:top w:color="000001" w:space="0" w:sz="2" w:val="single"/>
          <w:left w:color="000001" w:space="0" w:sz="2" w:val="single"/>
        </w:tblBorders>
      </w:tblPr>
      <w:tblGrid>
        <w:gridCol w:w="2203"/>
        <w:gridCol w:w="4592"/>
        <w:gridCol w:w="3214"/>
      </w:tblGrid>
      <w:tr>
        <w:trPr>
          <w:cantSplit w:val="false"/>
        </w:trPr>
        <w:tc>
          <w:tcPr>
            <w:tcW w:type="dxa" w:w="2203"/>
            <w:vMerge w:val="restart"/>
            <w:tcBorders>
              <w:top w:color="000001" w:space="0" w:sz="2" w:val="single"/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bookmarkStart w:id="0" w:name="__DdeLink__0_1598762567"/>
            <w:bookmarkEnd w:id="0"/>
            <w:r>
              <w:rPr/>
              <w:t>Infectious diseases and vaccination I</w:t>
            </w:r>
          </w:p>
        </w:tc>
        <w:tc>
          <w:tcPr>
            <w:tcW w:type="dxa" w:w="459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Laura Mikusova</w:t>
            </w:r>
          </w:p>
        </w:tc>
        <w:tc>
          <w:tcPr>
            <w:tcW w:type="dxa" w:w="321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Viktoria Orbanova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Camille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Mathilde Kragh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Thomas Hoekman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Joas Kraus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Infectious diseases and vaccination II</w:t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Kamila Klamova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Alica Holla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Emma Sophie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Signe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Loebna Sabbah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Marleen de Jonge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restart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Infectious diseases and vaccination III</w:t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Nikola Halaszova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Anabela Kopecka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Kristoffer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Magnus Woll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Beejan Hosainy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Twan Hillebrink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restart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Infectious diseases and vaccination IV</w:t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Dominika vargova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Paulina Sochorova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SK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Liva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Ida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DK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Imke Smit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  <w:tr>
        <w:trPr>
          <w:cantSplit w:val="false"/>
        </w:trPr>
        <w:tc>
          <w:tcPr>
            <w:tcW w:type="dxa" w:w="2203"/>
            <w:vMerge w:val="continue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</w:r>
          </w:p>
        </w:tc>
        <w:tc>
          <w:tcPr>
            <w:tcW w:type="dxa" w:w="459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bookmarkStart w:id="1" w:name="_GoBack"/>
            <w:bookmarkEnd w:id="1"/>
            <w:r>
              <w:rPr/>
              <w:t>Renee Brouwer</w:t>
            </w:r>
          </w:p>
        </w:tc>
        <w:tc>
          <w:tcPr>
            <w:tcW w:type="dxa" w:w="3214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/>
              <w:t>NL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spacing w:after="160" w:before="0" w:line="256" w:lineRule="auto"/>
    </w:pPr>
    <w:rPr>
      <w:rFonts w:ascii="Times New Roman" w:cs="Lohit Hindi" w:eastAsia="Times New Roman" w:hAnsi="Times New Roman"/>
      <w:color w:val="auto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563C1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i/>
      <w:iCs/>
    </w:rPr>
  </w:style>
  <w:style w:styleId="style23" w:type="paragraph">
    <w:name w:val="Table Contents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EBD3DA53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2016-01-08T14:11:00.00Z</dcterms:created>
  <dc:creator>Lucia</dc:creator>
  <cp:lastModifiedBy>Haan, Yolinde de</cp:lastModifiedBy>
  <dcterms:modified xsi:type="dcterms:W3CDTF">2016-01-08T14:11:00.00Z</dcterms:modified>
  <cp:revision>2</cp:revision>
</cp:coreProperties>
</file>