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7AB" w:rsidRPr="000C17AB" w:rsidRDefault="000C17AB" w:rsidP="000C17AB">
      <w:pPr>
        <w:pageBreakBefore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sk-SK"/>
          <w14:ligatures w14:val="none"/>
        </w:rPr>
        <w:t>Úvod do prírodovedného vzdelávania</w:t>
      </w:r>
    </w:p>
    <w:p w:rsidR="000C17AB" w:rsidRPr="000C17AB" w:rsidRDefault="000C17AB" w:rsidP="000C1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Žiaci na základe úvodného kurzu preukážu, že vedia:</w:t>
      </w:r>
    </w:p>
    <w:p w:rsidR="000C17AB" w:rsidRPr="000C17AB" w:rsidRDefault="000C17AB" w:rsidP="000C17AB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získať a korektne spracovať potrebné informácie, uplatniť vedeckú metódu skúmania (vytvoriť hypotézu, stanoviť si a dodržať postup práce pri pokuse, spracovať, analyzovať a vyhodnotiť výsledky)</w:t>
      </w:r>
    </w:p>
    <w:p w:rsidR="000C17AB" w:rsidRPr="000C17AB" w:rsidRDefault="000C17AB" w:rsidP="000C17AB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napísať protokol a seminárnu prácu a svoje výsledky verejne prezentovať</w:t>
      </w:r>
    </w:p>
    <w:p w:rsidR="000C17AB" w:rsidRP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sk-SK"/>
          <w14:ligatures w14:val="none"/>
        </w:rPr>
        <w:t>Protokol</w:t>
      </w:r>
    </w:p>
    <w:p w:rsidR="000C17AB" w:rsidRPr="000C17AB" w:rsidRDefault="000C17AB" w:rsidP="000C17AB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Každý predmet má svoje požiadavky na protokol!</w:t>
      </w:r>
    </w:p>
    <w:p w:rsidR="000C17AB" w:rsidRPr="000C17AB" w:rsidRDefault="000C17AB" w:rsidP="000C17AB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Protokol sa odovzdáva vypracovaný v deň robenia pokusov</w:t>
      </w:r>
    </w:p>
    <w:p w:rsidR="000C17AB" w:rsidRDefault="000C17AB" w:rsidP="000C17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Default="000C17AB" w:rsidP="000C17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sk-SK"/>
          <w14:ligatures w14:val="none"/>
        </w:rPr>
        <w:t>Seminárna práca</w:t>
      </w:r>
    </w:p>
    <w:p w:rsidR="000C17AB" w:rsidRPr="000C17AB" w:rsidRDefault="000C17AB" w:rsidP="000C17A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je potrebné uplatňovať základné pravidlá písania prác,</w:t>
      </w:r>
    </w:p>
    <w:p w:rsidR="000C17AB" w:rsidRPr="000C17AB" w:rsidRDefault="000C17AB" w:rsidP="000C17AB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Na základe inštrukcií a poznatkov z úvodného kurzu dvojice napíšu </w:t>
      </w:r>
      <w:r w:rsidRPr="000C17AB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sk-SK"/>
          <w14:ligatures w14:val="none"/>
        </w:rPr>
        <w:t>písomnú prácu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v rozsahu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5 strán - 7 strán 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(titulná strana a použitá literatúra sa nezapočítavajú do rozsahu predpísaných strán). Práca bude vypracovaná na základe </w:t>
      </w:r>
      <w:r w:rsidRPr="000C17AB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sk-SK"/>
          <w14:ligatures w14:val="none"/>
        </w:rPr>
        <w:t>pravidiel písania prác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a bude obsahovať všetky náležitosti podľa kritérií hodnotenia.</w:t>
      </w:r>
    </w:p>
    <w:p w:rsidR="000C17AB" w:rsidRPr="000C17AB" w:rsidRDefault="000C17AB" w:rsidP="000C17A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nájsť </w:t>
      </w:r>
      <w:proofErr w:type="spellStart"/>
      <w:r w:rsidRPr="000C17AB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sk-SK"/>
          <w14:ligatures w14:val="none"/>
        </w:rPr>
        <w:t>medzipredmetové</w:t>
      </w:r>
      <w:proofErr w:type="spellEnd"/>
      <w:r w:rsidRPr="000C17AB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sk-SK"/>
          <w14:ligatures w14:val="none"/>
        </w:rPr>
        <w:t xml:space="preserve"> vzťahy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a </w:t>
      </w:r>
      <w:r w:rsidRPr="000C17AB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sk-SK"/>
          <w14:ligatures w14:val="none"/>
        </w:rPr>
        <w:t>prepojenie jednotlivých prírodných vied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.</w:t>
      </w:r>
    </w:p>
    <w:p w:rsidR="000C17AB" w:rsidRPr="000C17AB" w:rsidRDefault="000C17AB" w:rsidP="000C17A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D3D3D3"/>
          <w:lang w:eastAsia="sk-SK"/>
          <w14:ligatures w14:val="none"/>
        </w:rPr>
        <w:t>inštrukcie k práci sú na webovej stránke školy: AKTUÁLNY ŠK. ROK -&gt; ÚVODNÝ KURZ - 1. ROČ.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Default="000C17AB" w:rsidP="000C1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eastAsia="sk-SK"/>
          <w14:ligatures w14:val="none"/>
        </w:rPr>
        <w:t>Témy seminárnych prác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si študenti zvolia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sk-SK"/>
          <w14:ligatures w14:val="none"/>
        </w:rPr>
        <w:t xml:space="preserve"> v prvý deň LC u vyučujúceho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1. predmetu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.</w:t>
      </w:r>
    </w:p>
    <w:p w:rsidR="000C17AB" w:rsidRDefault="000C17AB" w:rsidP="000C17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sk-SK"/>
          <w14:ligatures w14:val="none"/>
        </w:rPr>
        <w:t>Prezentácia</w:t>
      </w:r>
    </w:p>
    <w:p w:rsidR="000C17AB" w:rsidRPr="000C17AB" w:rsidRDefault="000C17AB" w:rsidP="000C1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Žiaci na základe úvodného kurzu v prezentácii preukážu, že vedia:</w:t>
      </w:r>
    </w:p>
    <w:p w:rsidR="000C17AB" w:rsidRPr="000C17AB" w:rsidRDefault="000C17AB" w:rsidP="000C17AB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Pripraviť prezentáciu o svojej téme v rozsahu 5</w:t>
      </w:r>
      <w:r w:rsidRPr="000C17AB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sk-SK"/>
          <w14:ligatures w14:val="none"/>
        </w:rPr>
        <w:t xml:space="preserve"> minút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pričom vedia uplatniť pravidlá vytvárania prezentácie</w:t>
      </w:r>
    </w:p>
    <w:p w:rsidR="000C17AB" w:rsidRPr="000C17AB" w:rsidRDefault="000C17AB" w:rsidP="000C17AB">
      <w:pPr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Vedia presvedčivo, pútavo komunikovať a ucelene prezentovať vybranú tému </w:t>
      </w:r>
    </w:p>
    <w:p w:rsid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:rsidR="000C17AB" w:rsidRPr="000C17AB" w:rsidRDefault="000C17AB" w:rsidP="000C1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sk-SK"/>
          <w14:ligatures w14:val="none"/>
        </w:rPr>
        <w:t>Konzultácia</w:t>
      </w:r>
    </w:p>
    <w:p w:rsidR="000C17AB" w:rsidRPr="000C17AB" w:rsidRDefault="000C17AB" w:rsidP="000C17AB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pred konzultáciou zistiť, či odpoveď na otázku nie je v informáciách na webe </w:t>
      </w:r>
      <w:r w:rsidRPr="000C17AB">
        <w:rPr>
          <w:rFonts w:ascii="Calibri" w:eastAsia="Times New Roman" w:hAnsi="Calibri" w:cs="Calibri"/>
          <w:color w:val="0000FF"/>
          <w:kern w:val="0"/>
          <w:sz w:val="20"/>
          <w:szCs w:val="20"/>
          <w:u w:val="single"/>
          <w:lang w:eastAsia="sk-SK"/>
          <w14:ligatures w14:val="none"/>
        </w:rPr>
        <w:t>https://vazka.sk/node/377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prípadne na nástenke predmetov</w:t>
      </w:r>
    </w:p>
    <w:p w:rsidR="000C17AB" w:rsidRPr="000C17AB" w:rsidRDefault="000C17AB" w:rsidP="000C17AB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musí byť uskutočnená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aspoň jedna konzultácia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!</w:t>
      </w:r>
    </w:p>
    <w:p w:rsidR="000C17AB" w:rsidRPr="000C17AB" w:rsidRDefault="000C17AB" w:rsidP="000C17AB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Vopred si pripraviť otázky</w:t>
      </w:r>
    </w:p>
    <w:p w:rsidR="000C17AB" w:rsidRPr="000C17AB" w:rsidRDefault="000C17AB" w:rsidP="000C17AB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Dohodnúť si s učiteľom termín</w:t>
      </w:r>
    </w:p>
    <w:p w:rsid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:rsidR="000C17AB" w:rsidRPr="000C17AB" w:rsidRDefault="000C17AB" w:rsidP="000C17AB">
      <w:pPr>
        <w:pageBreakBefore/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lastRenderedPageBreak/>
        <w:t>Kritériá hodnotenia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Poznámka: V tomto kurze sa učíte vedecky pracovať. Svoju prácu urobte veľmi svedomito, pretože bude mať veľkú váhu v prírodovedných predmetoch. Nebojte sa ukázať svoje skryté prednosti! Veľa zdaru! 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tbl>
      <w:tblPr>
        <w:tblW w:w="0" w:type="auto"/>
        <w:tblCellSpacing w:w="0" w:type="dxa"/>
        <w:tblInd w:w="96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360"/>
        <w:gridCol w:w="3662"/>
      </w:tblGrid>
      <w:tr w:rsidR="000C17AB" w:rsidRPr="000C17AB" w:rsidTr="000C17AB">
        <w:trPr>
          <w:tblCellSpacing w:w="0" w:type="dxa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PRÁCA</w:t>
            </w:r>
          </w:p>
        </w:tc>
        <w:tc>
          <w:tcPr>
            <w:tcW w:w="3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30 bodov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Protokol</w:t>
            </w:r>
          </w:p>
        </w:tc>
        <w:tc>
          <w:tcPr>
            <w:tcW w:w="3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5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3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Konzultácie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33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Seminárna práca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13 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(6 forma + 7 obsah)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Prezentácia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10</w:t>
            </w:r>
          </w:p>
        </w:tc>
      </w:tr>
    </w:tbl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tbl>
      <w:tblPr>
        <w:tblW w:w="0" w:type="auto"/>
        <w:tblCellSpacing w:w="0" w:type="dxa"/>
        <w:tblInd w:w="-107" w:type="dxa"/>
        <w:tblLook w:val="04A0" w:firstRow="1" w:lastRow="0" w:firstColumn="1" w:lastColumn="0" w:noHBand="0" w:noVBand="1"/>
      </w:tblPr>
      <w:tblGrid>
        <w:gridCol w:w="2434"/>
        <w:gridCol w:w="5477"/>
        <w:gridCol w:w="1268"/>
      </w:tblGrid>
      <w:tr w:rsidR="000C17AB" w:rsidRPr="000C17AB" w:rsidTr="000C17AB">
        <w:trPr>
          <w:tblCellSpacing w:w="0" w:type="dxa"/>
        </w:trPr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PROTOKOL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(5 bodov)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5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Teoretický úvod / princíp</w:t>
            </w:r>
          </w:p>
        </w:tc>
        <w:tc>
          <w:tcPr>
            <w:tcW w:w="58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= všeobecnejší kontext problému, definície...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  <w:tr w:rsidR="000C17AB" w:rsidRPr="000C17AB" w:rsidTr="000C17AB">
        <w:trPr>
          <w:trHeight w:val="246"/>
          <w:tblCellSpacing w:w="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Hypotéza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= predpokladané vysvetlenie javu / ”odpoveď” na otázku   v cieli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Pozorovanie / výsledky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= čo sme pozorovali?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Diskusia / Záver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= vysvetlenie pozorovania, prípadne chýb merania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</w:tbl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tbl>
      <w:tblPr>
        <w:tblW w:w="0" w:type="auto"/>
        <w:tblCellSpacing w:w="0" w:type="dxa"/>
        <w:tblInd w:w="-1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55"/>
        <w:gridCol w:w="5472"/>
        <w:gridCol w:w="390"/>
        <w:gridCol w:w="873"/>
      </w:tblGrid>
      <w:tr w:rsidR="000C17AB" w:rsidRPr="000C17AB" w:rsidTr="000C17AB">
        <w:trPr>
          <w:tblCellSpacing w:w="0" w:type="dxa"/>
        </w:trPr>
        <w:tc>
          <w:tcPr>
            <w:tcW w:w="2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KONZULTÁCIE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Žiaci si podľa vybratej témy (BIO, CHE, FYZ, GEO) dohodnú konzultácie s príslušným vyučujúcim, na ktorú si pripravia: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(2 body)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87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Predbežnú kostru seminárnej práce, zdroje použitej literatúry, prípadne konkrétne otázky o nejasnostiach. 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87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PPT prezentáciu predtým skontrolovanú podľa zadaných požiadaviek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</w:tbl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tbl>
      <w:tblPr>
        <w:tblW w:w="0" w:type="auto"/>
        <w:tblCellSpacing w:w="0" w:type="dxa"/>
        <w:tblInd w:w="-107" w:type="dxa"/>
        <w:tblLook w:val="04A0" w:firstRow="1" w:lastRow="0" w:firstColumn="1" w:lastColumn="0" w:noHBand="0" w:noVBand="1"/>
      </w:tblPr>
      <w:tblGrid>
        <w:gridCol w:w="1906"/>
        <w:gridCol w:w="5261"/>
        <w:gridCol w:w="1002"/>
        <w:gridCol w:w="1010"/>
      </w:tblGrid>
      <w:tr w:rsidR="000C17AB" w:rsidRPr="000C17AB" w:rsidTr="000C17AB">
        <w:trPr>
          <w:tblCellSpacing w:w="0" w:type="dxa"/>
        </w:trPr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SEMINÁRNA PRÁCA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(spolu 13 bodov)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1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Formálna stránka: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poradie: titulná strana, obsah, úvod, „jadro“, záver, použitá literatúra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Riadkovanie 1,5; zarovnanie z oboch strán, </w:t>
            </w:r>
            <w:proofErr w:type="spellStart"/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Times</w:t>
            </w:r>
            <w:proofErr w:type="spellEnd"/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New Roman / </w:t>
            </w:r>
            <w:proofErr w:type="spellStart"/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Arial</w:t>
            </w:r>
            <w:proofErr w:type="spellEnd"/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veľkosť písma 12, odseky, 5-7 strán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0C17AB" w:rsidRPr="000C17AB" w:rsidTr="000C17AB">
        <w:trPr>
          <w:tblCellSpacing w:w="0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obrázky, grafy, tabuľky (všetko s popisom - napr. Obr.1: Slnko na obzore; Graf 1: Vplyv svetla na pohyb organizmov; Tab. 1: Typy vôd). Popis obrázku a grafu je pod obrázkom alebo grafom, popis tabuľky je nad tabuľkou.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0C17AB" w:rsidRPr="000C17AB" w:rsidTr="000C17AB">
        <w:trPr>
          <w:tblCellSpacing w:w="0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Obsahová stránka: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úvod – predstavenie témy, </w:t>
            </w:r>
          </w:p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popis motívov výberu témy,  cieľov práce 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(čo chceme prácou dosiahnuť)</w:t>
            </w: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a stručný obsah práce 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(1/2 strany; prehľad kapitol)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„</w:t>
            </w: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jadro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“ - štruktúra myšlienok, obsiahnutie témy (minimálne 5 strán)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0C17AB" w:rsidRPr="000C17AB" w:rsidTr="000C17AB">
        <w:trPr>
          <w:tblCellSpacing w:w="0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záver – vecné zhrnutie výsledkov práce, zasadenie do kontextu (1/2 strany)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0C17AB" w:rsidRPr="000C17AB" w:rsidTr="000C17AB">
        <w:trPr>
          <w:tblCellSpacing w:w="0" w:type="dxa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použitá literatúra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– správne citovanie, min. 2 knihy a min. 3 </w:t>
            </w:r>
            <w:proofErr w:type="spellStart"/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www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:rsidR="000C17AB" w:rsidRPr="000C17AB" w:rsidRDefault="000C17AB" w:rsidP="000C1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i/>
          <w:iCs/>
          <w:color w:val="000000"/>
          <w:kern w:val="0"/>
          <w:sz w:val="20"/>
          <w:szCs w:val="20"/>
          <w:lang w:eastAsia="sk-SK"/>
          <w14:ligatures w14:val="none"/>
        </w:rPr>
        <w:t>Poznámka: Za nedodržanie termínu sa strhávajú body z počtu získaných bodov!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tbl>
      <w:tblPr>
        <w:tblW w:w="0" w:type="auto"/>
        <w:tblCellSpacing w:w="0" w:type="dxa"/>
        <w:tblInd w:w="-107" w:type="dxa"/>
        <w:tblLook w:val="04A0" w:firstRow="1" w:lastRow="0" w:firstColumn="1" w:lastColumn="0" w:noHBand="0" w:noVBand="1"/>
      </w:tblPr>
      <w:tblGrid>
        <w:gridCol w:w="2037"/>
        <w:gridCol w:w="424"/>
        <w:gridCol w:w="5077"/>
        <w:gridCol w:w="822"/>
        <w:gridCol w:w="819"/>
      </w:tblGrid>
      <w:tr w:rsidR="000C17AB" w:rsidRPr="000C17AB" w:rsidTr="000C17AB">
        <w:trPr>
          <w:tblCellSpacing w:w="0" w:type="dxa"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PREZENTÁCIA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 (10 bodov)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Komunikácia: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sk-SK"/>
                <w14:ligatures w14:val="none"/>
              </w:rPr>
              <w:t>verbálna / neverbálna, zaujatie poslucháčov</w:t>
            </w:r>
          </w:p>
          <w:p w:rsidR="000C17AB" w:rsidRPr="000C17AB" w:rsidRDefault="000C17AB" w:rsidP="000C17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2"/>
                <w:tab w:val="left" w:pos="720"/>
              </w:tabs>
              <w:spacing w:after="0" w:line="240" w:lineRule="auto"/>
              <w:ind w:left="892" w:hanging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PPT/PREZI/WWW/POSTER*A2: obrázky, video, tabuľky, grafy, kresby, hudba… </w:t>
            </w:r>
          </w:p>
          <w:p w:rsidR="000C17AB" w:rsidRPr="000C17AB" w:rsidRDefault="000C17AB" w:rsidP="000C17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2"/>
                <w:tab w:val="left" w:pos="720"/>
              </w:tabs>
              <w:spacing w:after="0" w:line="240" w:lineRule="auto"/>
              <w:ind w:left="892" w:hanging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KREATIVITA: pokus, scénka, kostým, zapojenie 5 zmyslov, názorné pomôcky, </w:t>
            </w:r>
            <w:proofErr w:type="spellStart"/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handout</w:t>
            </w:r>
            <w:proofErr w:type="spellEnd"/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výnimočný nápad</w:t>
            </w:r>
          </w:p>
          <w:p w:rsidR="000C17AB" w:rsidRPr="000C17AB" w:rsidRDefault="000C17AB" w:rsidP="000C17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2"/>
                <w:tab w:val="left" w:pos="720"/>
              </w:tabs>
              <w:spacing w:after="0" w:line="240" w:lineRule="auto"/>
              <w:ind w:left="892" w:hanging="17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REČ TELA - očný kontakt, zameranie na publikum, interakcia s publikom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lastRenderedPageBreak/>
              <w:t>3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Prezentácia: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sk-SK"/>
                <w14:ligatures w14:val="none"/>
              </w:rPr>
              <w:t>formálna úprava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(dodržanie pravidiel dobrej prezentácie) </w:t>
            </w:r>
          </w:p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predstavenie prezentujúcich, témy, cieľov seminárnej práce. Zhrnutie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Obsah – téma: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sk-SK"/>
                <w14:ligatures w14:val="none"/>
              </w:rPr>
              <w:t>vystihnutie podstaty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, dostatočné obsiahnutie témy</w:t>
            </w:r>
          </w:p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jasná, logická štruktúra myšlienok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3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Zdroje: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sk-SK"/>
                <w14:ligatures w14:val="none"/>
              </w:rPr>
              <w:t>uvedené zdroje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, počet zdrojov min. 2 knihy a 3 </w:t>
            </w:r>
            <w:proofErr w:type="spellStart"/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www</w:t>
            </w:r>
            <w:proofErr w:type="spellEnd"/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s dátumom citovania – spomenuté ústne alebo písomne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  <w:tr w:rsidR="000C17AB" w:rsidRPr="000C17AB" w:rsidTr="000C17AB">
        <w:trPr>
          <w:tblCellSpacing w:w="0" w:type="dxa"/>
        </w:trPr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Čas: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sk-SK"/>
                <w14:ligatures w14:val="none"/>
              </w:rPr>
              <w:t>dodržanie časového limitu</w:t>
            </w: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 xml:space="preserve"> 5 min.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17AB" w:rsidRPr="000C17AB" w:rsidRDefault="000C17AB" w:rsidP="000C1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0C17A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</w:tr>
    </w:tbl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k-SK"/>
          <w14:ligatures w14:val="none"/>
        </w:rPr>
        <w:t>Prácu, prosím, odovzdajte až vtedy, keď ste sa uistili,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sk-SK"/>
          <w14:ligatures w14:val="none"/>
        </w:rPr>
        <w:t>že sú splnené všetky kritériá!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sk-SK"/>
          <w14:ligatures w14:val="none"/>
        </w:rPr>
        <w:t>Ako prezentovať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zamerajte sa na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publikum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buďte zapamätateľní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rozpovedzte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príbeh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komunikujte s publikom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oživte snímky (použite animácie, ale s mierou)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inšpirujte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určite si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tému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ktorá bude jasná a jednotná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vytvorte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titulok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/nadpis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ponúknite prehľad/osnovu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otvorte a uzavrite každú časť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jasným prechodom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uľahčite publiku sledovať váš príbeh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ukážte entuziazmus,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nadšenie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ohromte publikum, inovujte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buďte zanietení – neobyčajné, výnimočné, úžasné, neuveriteľné, ´</w:t>
      </w:r>
      <w:proofErr w:type="spellStart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cool</w:t>
      </w:r>
      <w:proofErr w:type="spellEnd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´, fantastické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dajte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číslam a štatistikám zmysel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buďte vizuálni a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jednoduchí na pohľad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málo textu, 1-2 obrázky na snímku, vytvorte jednoduchý obraz, ktorý nepohltí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ponúknite show, video, demonštráciu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identifikujte svoj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kľúčový moment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a smerujte k nemu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nacvičujte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nacvičujte, nacvičujte</w:t>
      </w:r>
    </w:p>
    <w:p w:rsidR="000C17AB" w:rsidRPr="000C17AB" w:rsidRDefault="000C17AB" w:rsidP="000C17AB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„ešte jedna vec na záver...“ - a na koniec ponúknite publiku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pridanú hodnotu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s ktorou bude odchádzať.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ZÁSADY DOBREJ PREZENTÁCIE</w:t>
      </w:r>
    </w:p>
    <w:p w:rsidR="000C17AB" w:rsidRPr="000C17AB" w:rsidRDefault="000C17AB" w:rsidP="000C17AB">
      <w:pPr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Plánovanie, príprava, štruktúra.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Naplánujte svoju prezentáciu, usporiadajte ju do prehľadnej štruktúry a naučte sa ju dobre, aby ste ju prezentovali efektívne. Čo robí prezentáciu hroznou:</w:t>
      </w:r>
    </w:p>
    <w:p w:rsidR="000C17AB" w:rsidRPr="000C17AB" w:rsidRDefault="000C17AB" w:rsidP="000C17AB">
      <w:pPr>
        <w:numPr>
          <w:ilvl w:val="0"/>
          <w:numId w:val="9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čítanie celého textu, mrmlanie, rýchle rozprávanie, rozprávanie bez prestávok, pozeranie do zeme, žiadny očný kontakt, státie na jednom mieste bez pohybu, žiadna gestikulácia, výzor bez života, gestikulácia ako v </w:t>
      </w:r>
      <w:proofErr w:type="spellStart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tai</w:t>
      </w:r>
      <w:proofErr w:type="spellEnd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chi</w:t>
      </w:r>
      <w:proofErr w:type="spellEnd"/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Všetky tieto chyby sú spôsobené nedostatkom prípravy, plánovania a štruktúry.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Plánujte svoju reč, precvičte si ju, precvičte si výslovnosť a hlasnosť prejavu, organizujte, až kým nie je prezentácia prehľadná a logicky štruktúrovaná.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Komunikácia. </w:t>
      </w:r>
    </w:p>
    <w:p w:rsidR="000C17AB" w:rsidRPr="000C17AB" w:rsidRDefault="000C17AB" w:rsidP="000C17AB">
      <w:pPr>
        <w:numPr>
          <w:ilvl w:val="0"/>
          <w:numId w:val="10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hovorte jasne a nahlas, robte prestávky medzi myšlienkami, nehovorte príliš rýchlo, dodržiavajte očný kontakt s publikom, dobre využite čas, použite vizuálne pomôcky</w:t>
      </w:r>
    </w:p>
    <w:p w:rsidR="000C17AB" w:rsidRPr="000C17AB" w:rsidRDefault="000C17AB" w:rsidP="000C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Pr="000C17AB" w:rsidRDefault="000C17AB" w:rsidP="000C17AB">
      <w:pPr>
        <w:numPr>
          <w:ilvl w:val="0"/>
          <w:numId w:val="11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 xml:space="preserve">Dôveryhodnosť. </w:t>
      </w:r>
    </w:p>
    <w:p w:rsidR="000C17AB" w:rsidRPr="000C17AB" w:rsidRDefault="000C17AB" w:rsidP="000C17AB">
      <w:pPr>
        <w:numPr>
          <w:ilvl w:val="0"/>
          <w:numId w:val="11"/>
        </w:numPr>
        <w:shd w:val="clear" w:color="auto" w:fill="FFFFFF"/>
        <w:tabs>
          <w:tab w:val="clear" w:pos="720"/>
          <w:tab w:val="left" w:pos="1080"/>
          <w:tab w:val="left" w:pos="6540"/>
        </w:tabs>
        <w:spacing w:after="0" w:line="240" w:lineRule="auto"/>
        <w:ind w:left="1800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oblečte sa slušne, buďte presní a precízni s citáciami, menami, dátumami, faktami...</w:t>
      </w:r>
    </w:p>
    <w:p w:rsidR="000C17AB" w:rsidRPr="000C17AB" w:rsidRDefault="000C17AB" w:rsidP="000C17AB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0C17AB" w:rsidRDefault="000C17AB" w:rsidP="000C17AB">
      <w:pPr>
        <w:shd w:val="clear" w:color="auto" w:fill="FFFFFF"/>
        <w:tabs>
          <w:tab w:val="left" w:pos="654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</w:pPr>
    </w:p>
    <w:p w:rsidR="000C17AB" w:rsidRPr="000C17AB" w:rsidRDefault="000C17AB" w:rsidP="000C17AB">
      <w:pPr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lastRenderedPageBreak/>
        <w:t>Ako vylepšiť prezentáciu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Snímky: náčrty, tabuľky, grafy, obrázky, fotografie, ilustrácie, kresby, hudbu, video.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Použite </w:t>
      </w: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video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ukážte profesionálne video alebo natočte vaše vlastné. Ak natáčate vlastné zábery, môžete spraviť rozhovor, prieskum názorov na verejnosti alebo ulici...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Tabuľky, grafy, kresby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zakomponujte tabuľky, diagramy, schémy. Musia byť dostatočne prehľadné, veľké a viditeľné.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Hudba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pridajte hudbu alebo zvuky do prezentácie. Nahrajte rozhovor, anketu...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Pomôcky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môžu pomôcť predstaviť si lepšie myšlienky a spojiť koncept s niečím konkrétnym.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Pokus a demonštrácia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vytvorte pokus, ktorý bude niečo ilustrovať. Pokus môže byť reálny alebo metaforický ako ilustrácia nejakej myšlienky.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Scénka, dramatický výstup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ponúknite príbeh, ukážte ako vaša myšlienka funguje v živote ľudí, ako na ňu reagujú. Pripravte si krátky dialóg, len niekoľko viet.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Kostým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môžete sa obliecť ako nejaká postava, osobnosť. Efektný je kostým 2 v 1, kedy je jeden kostým na druhom a potom sa v určitom momente vyzlečie.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Návšteva webstránky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môžete niečo poukázať, ilustrovať, ukázať video, navštíviť on-line múzeum...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Päť zmyslov</w:t>
      </w: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: čím viac zmyslov zakomponujete, tým väčšiu šancu máte dosiahnuť trvalý dopad na vaše publikum. Zrak a sluch budú zasiahnuté, ale čo tak hmat (dajte kolovať rekvizity) alebo chuť (prineste niečo na jedenie a pitie) alebo čuch (</w:t>
      </w:r>
      <w:proofErr w:type="spellStart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parfém</w:t>
      </w:r>
      <w:proofErr w:type="spellEnd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, ovocie?). Aróma citrusových plodov údajne zlepšujú pozornosť.</w:t>
      </w:r>
    </w:p>
    <w:p w:rsidR="000C17AB" w:rsidRPr="000C17AB" w:rsidRDefault="000C17AB" w:rsidP="000C17AB">
      <w:pPr>
        <w:numPr>
          <w:ilvl w:val="0"/>
          <w:numId w:val="12"/>
        </w:numPr>
        <w:shd w:val="clear" w:color="auto" w:fill="FFFFFF"/>
        <w:tabs>
          <w:tab w:val="left" w:pos="720"/>
          <w:tab w:val="left" w:pos="6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>´</w:t>
      </w:r>
      <w:proofErr w:type="spellStart"/>
      <w:r w:rsidRPr="000C17AB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sk-SK"/>
          <w14:ligatures w14:val="none"/>
        </w:rPr>
        <w:t>Handout</w:t>
      </w:r>
      <w:proofErr w:type="spellEnd"/>
      <w:r w:rsidRPr="000C17AB">
        <w:rPr>
          <w:rFonts w:ascii="Calibri" w:eastAsia="Times New Roman" w:hAnsi="Calibri" w:cs="Calibri"/>
          <w:color w:val="000000"/>
          <w:kern w:val="0"/>
          <w:sz w:val="20"/>
          <w:szCs w:val="20"/>
          <w:lang w:eastAsia="sk-SK"/>
          <w14:ligatures w14:val="none"/>
        </w:rPr>
        <w:t xml:space="preserve">´: zostavte osnovu, ilustrácie, diagramy, obrázky, popisy a iné užitočné informácie a spravte kópie pre každého v triede pre ďalšie použitie v budúcnosti. </w:t>
      </w:r>
    </w:p>
    <w:p w:rsidR="000C17AB" w:rsidRPr="000C17AB" w:rsidRDefault="000C17AB" w:rsidP="000C17AB">
      <w:pPr>
        <w:pageBreakBefore/>
        <w:shd w:val="clear" w:color="auto" w:fill="FFFFFF"/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lastRenderedPageBreak/>
        <w:t> </w:t>
      </w:r>
    </w:p>
    <w:p w:rsidR="000C17AB" w:rsidRPr="000C17AB" w:rsidRDefault="000C17AB" w:rsidP="000C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0C17A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 </w:t>
      </w:r>
    </w:p>
    <w:p w:rsidR="003D09D1" w:rsidRDefault="003D09D1" w:rsidP="000C17AB"/>
    <w:sectPr w:rsidR="003D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7AB" w:rsidRDefault="000C17AB" w:rsidP="000C17AB">
      <w:pPr>
        <w:spacing w:after="0" w:line="240" w:lineRule="auto"/>
      </w:pPr>
      <w:r>
        <w:separator/>
      </w:r>
    </w:p>
  </w:endnote>
  <w:endnote w:type="continuationSeparator" w:id="0">
    <w:p w:rsidR="000C17AB" w:rsidRDefault="000C17AB" w:rsidP="000C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7AB" w:rsidRDefault="000C17AB" w:rsidP="000C17AB">
      <w:pPr>
        <w:spacing w:after="0" w:line="240" w:lineRule="auto"/>
      </w:pPr>
      <w:r>
        <w:separator/>
      </w:r>
    </w:p>
  </w:footnote>
  <w:footnote w:type="continuationSeparator" w:id="0">
    <w:p w:rsidR="000C17AB" w:rsidRDefault="000C17AB" w:rsidP="000C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953"/>
    <w:multiLevelType w:val="multilevel"/>
    <w:tmpl w:val="3FC0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420A1"/>
    <w:multiLevelType w:val="multilevel"/>
    <w:tmpl w:val="DD9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1AD9"/>
    <w:multiLevelType w:val="multilevel"/>
    <w:tmpl w:val="6DA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2F23"/>
    <w:multiLevelType w:val="multilevel"/>
    <w:tmpl w:val="284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D11EC"/>
    <w:multiLevelType w:val="multilevel"/>
    <w:tmpl w:val="6860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E7547"/>
    <w:multiLevelType w:val="multilevel"/>
    <w:tmpl w:val="FEAA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1448F"/>
    <w:multiLevelType w:val="multilevel"/>
    <w:tmpl w:val="BC6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D70F3"/>
    <w:multiLevelType w:val="multilevel"/>
    <w:tmpl w:val="F5E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C756C"/>
    <w:multiLevelType w:val="multilevel"/>
    <w:tmpl w:val="293E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044753"/>
    <w:multiLevelType w:val="multilevel"/>
    <w:tmpl w:val="23A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21A55"/>
    <w:multiLevelType w:val="multilevel"/>
    <w:tmpl w:val="AC9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C1FD9"/>
    <w:multiLevelType w:val="multilevel"/>
    <w:tmpl w:val="248E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577592">
    <w:abstractNumId w:val="0"/>
  </w:num>
  <w:num w:numId="2" w16cid:durableId="571240032">
    <w:abstractNumId w:val="1"/>
  </w:num>
  <w:num w:numId="3" w16cid:durableId="785274741">
    <w:abstractNumId w:val="3"/>
  </w:num>
  <w:num w:numId="4" w16cid:durableId="2034527343">
    <w:abstractNumId w:val="9"/>
  </w:num>
  <w:num w:numId="5" w16cid:durableId="572934978">
    <w:abstractNumId w:val="7"/>
  </w:num>
  <w:num w:numId="6" w16cid:durableId="1546598088">
    <w:abstractNumId w:val="10"/>
  </w:num>
  <w:num w:numId="7" w16cid:durableId="1577083597">
    <w:abstractNumId w:val="5"/>
  </w:num>
  <w:num w:numId="8" w16cid:durableId="757290325">
    <w:abstractNumId w:val="6"/>
  </w:num>
  <w:num w:numId="9" w16cid:durableId="1984037937">
    <w:abstractNumId w:val="2"/>
  </w:num>
  <w:num w:numId="10" w16cid:durableId="124663760">
    <w:abstractNumId w:val="4"/>
  </w:num>
  <w:num w:numId="11" w16cid:durableId="1474714582">
    <w:abstractNumId w:val="8"/>
  </w:num>
  <w:num w:numId="12" w16cid:durableId="17944017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AB"/>
    <w:rsid w:val="000C17AB"/>
    <w:rsid w:val="003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3075"/>
  <w15:chartTrackingRefBased/>
  <w15:docId w15:val="{10B18C81-1B46-4321-92A5-8401326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ocdata">
    <w:name w:val="docdata"/>
    <w:aliases w:val="docy,v5,99278,bqiaagaaeyqcaaagiaiaaaopwgeabfmaaqaaaaaaaaaaaaaaaaaaaaaaaaaaaaaaaaaaaaaaaaaaaaaaaaaaaaaaaaaaaaaaaaaaaaaaaaaaaaaaaaaaaaaaaaaaaaaaaaaaaaaaaaaaaaaaaaaaaaaaaaaaaaaaaaaaaaaaaaaaaaaaaaaaaaaaaaaaaaaaaaaaaaaaaaaaaaaaaaaaaaaaaaaaaaaaaaaaaaa"/>
    <w:basedOn w:val="Normlny"/>
    <w:rsid w:val="000C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0C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0C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17AB"/>
  </w:style>
  <w:style w:type="paragraph" w:styleId="Pta">
    <w:name w:val="footer"/>
    <w:basedOn w:val="Normlny"/>
    <w:link w:val="PtaChar"/>
    <w:uiPriority w:val="99"/>
    <w:unhideWhenUsed/>
    <w:rsid w:val="000C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Čabalová</dc:creator>
  <cp:keywords/>
  <dc:description/>
  <cp:lastModifiedBy>Miriam Čabalová</cp:lastModifiedBy>
  <cp:revision>1</cp:revision>
  <dcterms:created xsi:type="dcterms:W3CDTF">2023-09-05T07:11:00Z</dcterms:created>
  <dcterms:modified xsi:type="dcterms:W3CDTF">2023-09-05T07:16:00Z</dcterms:modified>
</cp:coreProperties>
</file>